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63" w:rsidRPr="00FB1952" w:rsidRDefault="00E65E63" w:rsidP="00E65E63">
      <w:pPr>
        <w:snapToGrid w:val="0"/>
        <w:rPr>
          <w:rFonts w:ascii="標楷體" w:eastAsia="標楷體" w:hAnsi="標楷體" w:hint="eastAsia"/>
          <w:sz w:val="60"/>
          <w:szCs w:val="60"/>
        </w:rPr>
      </w:pPr>
    </w:p>
    <w:p w:rsidR="00E65E63" w:rsidRPr="00FB1952" w:rsidRDefault="00E65E63" w:rsidP="00E65E63">
      <w:pPr>
        <w:snapToGrid w:val="0"/>
        <w:rPr>
          <w:rFonts w:ascii="標楷體" w:eastAsia="標楷體" w:hAnsi="標楷體" w:hint="eastAsia"/>
          <w:sz w:val="60"/>
          <w:szCs w:val="60"/>
        </w:rPr>
      </w:pPr>
    </w:p>
    <w:p w:rsidR="003B51A2" w:rsidRDefault="00D932D5" w:rsidP="0025142E">
      <w:pPr>
        <w:pBdr>
          <w:top w:val="thinThickSmallGap" w:sz="12" w:space="1" w:color="auto"/>
          <w:left w:val="thinThickSmallGap" w:sz="12" w:space="4" w:color="auto"/>
          <w:bottom w:val="thickThinSmallGap" w:sz="12" w:space="6" w:color="auto"/>
          <w:right w:val="thickThinSmallGap" w:sz="12" w:space="4" w:color="auto"/>
        </w:pBdr>
        <w:snapToGrid w:val="0"/>
        <w:spacing w:line="1000" w:lineRule="exact"/>
        <w:jc w:val="distribute"/>
        <w:rPr>
          <w:rFonts w:ascii="標楷體" w:eastAsia="標楷體" w:hAnsi="標楷體" w:hint="eastAsia"/>
          <w:b/>
          <w:sz w:val="52"/>
          <w:szCs w:val="52"/>
        </w:rPr>
      </w:pPr>
      <w:r>
        <w:rPr>
          <w:rFonts w:ascii="標楷體" w:eastAsia="標楷體" w:hAnsi="標楷體" w:hint="eastAsia"/>
          <w:b/>
          <w:sz w:val="52"/>
          <w:szCs w:val="52"/>
        </w:rPr>
        <w:t>公教人員</w:t>
      </w:r>
      <w:r w:rsidR="0025142E">
        <w:rPr>
          <w:rFonts w:ascii="標楷體" w:eastAsia="標楷體" w:hAnsi="標楷體" w:hint="eastAsia"/>
          <w:b/>
          <w:sz w:val="52"/>
          <w:szCs w:val="52"/>
        </w:rPr>
        <w:t>子女教育補助</w:t>
      </w:r>
    </w:p>
    <w:p w:rsidR="00E65E63" w:rsidRPr="00FB1952" w:rsidRDefault="0025142E" w:rsidP="0025142E">
      <w:pPr>
        <w:pBdr>
          <w:top w:val="thinThickSmallGap" w:sz="12" w:space="1" w:color="auto"/>
          <w:left w:val="thinThickSmallGap" w:sz="12" w:space="4" w:color="auto"/>
          <w:bottom w:val="thickThinSmallGap" w:sz="12" w:space="6" w:color="auto"/>
          <w:right w:val="thickThinSmallGap" w:sz="12" w:space="4" w:color="auto"/>
        </w:pBdr>
        <w:snapToGrid w:val="0"/>
        <w:spacing w:line="1000" w:lineRule="exact"/>
        <w:jc w:val="distribute"/>
        <w:rPr>
          <w:rFonts w:ascii="標楷體" w:eastAsia="標楷體" w:hAnsi="標楷體" w:hint="eastAsia"/>
          <w:b/>
          <w:sz w:val="52"/>
          <w:szCs w:val="52"/>
        </w:rPr>
      </w:pPr>
      <w:r>
        <w:rPr>
          <w:rFonts w:ascii="標楷體" w:eastAsia="標楷體" w:hAnsi="標楷體" w:hint="eastAsia"/>
          <w:b/>
          <w:sz w:val="52"/>
          <w:szCs w:val="52"/>
        </w:rPr>
        <w:t>常見問題</w:t>
      </w:r>
      <w:r w:rsidR="00E65E63">
        <w:rPr>
          <w:rFonts w:ascii="標楷體" w:eastAsia="標楷體" w:hAnsi="標楷體" w:hint="eastAsia"/>
          <w:b/>
          <w:sz w:val="52"/>
          <w:szCs w:val="52"/>
        </w:rPr>
        <w:t>問答集</w:t>
      </w: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FB1952" w:rsidRDefault="00E65E63" w:rsidP="00E65E63">
      <w:pPr>
        <w:snapToGrid w:val="0"/>
        <w:spacing w:line="460" w:lineRule="exact"/>
        <w:jc w:val="right"/>
        <w:rPr>
          <w:rFonts w:ascii="標楷體" w:eastAsia="標楷體" w:hAnsi="標楷體" w:hint="eastAsia"/>
          <w:sz w:val="40"/>
          <w:szCs w:val="40"/>
        </w:rPr>
      </w:pPr>
    </w:p>
    <w:p w:rsidR="00E65E63" w:rsidRPr="00ED3094" w:rsidRDefault="00ED3094" w:rsidP="00E65E63">
      <w:pPr>
        <w:snapToGrid w:val="0"/>
        <w:spacing w:line="460" w:lineRule="exact"/>
        <w:jc w:val="right"/>
        <w:rPr>
          <w:rFonts w:ascii="標楷體" w:eastAsia="標楷體" w:hAnsi="標楷體" w:hint="eastAsia"/>
          <w:sz w:val="40"/>
          <w:szCs w:val="40"/>
        </w:rPr>
      </w:pPr>
      <w:r>
        <w:rPr>
          <w:rFonts w:ascii="標楷體" w:eastAsia="標楷體" w:hAnsi="標楷體" w:hint="eastAsia"/>
          <w:sz w:val="40"/>
          <w:szCs w:val="40"/>
        </w:rPr>
        <w:t>行政院人事行政總處 製</w:t>
      </w:r>
    </w:p>
    <w:p w:rsidR="00E65E63" w:rsidRPr="00FB1952" w:rsidRDefault="00E65E63" w:rsidP="00E65E63">
      <w:pPr>
        <w:snapToGrid w:val="0"/>
        <w:spacing w:line="460" w:lineRule="exact"/>
        <w:jc w:val="right"/>
        <w:rPr>
          <w:rFonts w:ascii="標楷體" w:eastAsia="標楷體" w:hAnsi="標楷體" w:hint="eastAsia"/>
          <w:sz w:val="40"/>
          <w:szCs w:val="40"/>
        </w:rPr>
      </w:pPr>
    </w:p>
    <w:p w:rsidR="00E12943" w:rsidRDefault="00E65E63" w:rsidP="00CA5EA5">
      <w:pPr>
        <w:snapToGrid w:val="0"/>
        <w:jc w:val="distribute"/>
        <w:rPr>
          <w:rFonts w:ascii="標楷體" w:eastAsia="標楷體" w:hAnsi="標楷體"/>
          <w:sz w:val="40"/>
          <w:szCs w:val="40"/>
        </w:rPr>
      </w:pPr>
      <w:r w:rsidRPr="00FB1952">
        <w:rPr>
          <w:rFonts w:ascii="標楷體" w:eastAsia="標楷體" w:hAnsi="標楷體"/>
          <w:sz w:val="40"/>
          <w:szCs w:val="40"/>
        </w:rPr>
        <w:t>中華民國</w:t>
      </w:r>
      <w:r w:rsidRPr="00FB1952">
        <w:rPr>
          <w:rFonts w:ascii="標楷體" w:eastAsia="標楷體" w:hAnsi="標楷體" w:hint="eastAsia"/>
          <w:sz w:val="40"/>
          <w:szCs w:val="40"/>
        </w:rPr>
        <w:t>10</w:t>
      </w:r>
      <w:r w:rsidR="005B4766">
        <w:rPr>
          <w:rFonts w:ascii="標楷體" w:eastAsia="標楷體" w:hAnsi="標楷體" w:hint="eastAsia"/>
          <w:sz w:val="40"/>
          <w:szCs w:val="40"/>
        </w:rPr>
        <w:t>3</w:t>
      </w:r>
      <w:r w:rsidRPr="00FB1952">
        <w:rPr>
          <w:rFonts w:ascii="標楷體" w:eastAsia="標楷體" w:hAnsi="標楷體"/>
          <w:sz w:val="40"/>
          <w:szCs w:val="40"/>
        </w:rPr>
        <w:t>年</w:t>
      </w:r>
      <w:r w:rsidR="00724F1F">
        <w:rPr>
          <w:rFonts w:ascii="標楷體" w:eastAsia="標楷體" w:hAnsi="標楷體" w:hint="eastAsia"/>
          <w:sz w:val="40"/>
          <w:szCs w:val="40"/>
        </w:rPr>
        <w:t>3</w:t>
      </w:r>
      <w:r w:rsidRPr="00FB1952">
        <w:rPr>
          <w:rFonts w:ascii="標楷體" w:eastAsia="標楷體" w:hAnsi="標楷體"/>
          <w:sz w:val="40"/>
          <w:szCs w:val="40"/>
        </w:rPr>
        <w:t>月</w:t>
      </w:r>
    </w:p>
    <w:p w:rsidR="00E65E63" w:rsidRPr="00CA5EA5" w:rsidRDefault="00E12943" w:rsidP="00CA5EA5">
      <w:pPr>
        <w:snapToGrid w:val="0"/>
        <w:jc w:val="distribute"/>
        <w:rPr>
          <w:rFonts w:ascii="標楷體" w:eastAsia="標楷體" w:hAnsi="標楷體"/>
          <w:sz w:val="40"/>
          <w:szCs w:val="40"/>
        </w:rPr>
        <w:sectPr w:rsidR="00E65E63" w:rsidRPr="00CA5EA5" w:rsidSect="009507F2">
          <w:footerReference w:type="even" r:id="rId7"/>
          <w:footerReference w:type="default" r:id="rId8"/>
          <w:pgSz w:w="11906" w:h="16838"/>
          <w:pgMar w:top="1418" w:right="1418" w:bottom="1418" w:left="1418" w:header="851" w:footer="992" w:gutter="0"/>
          <w:pgNumType w:start="1"/>
          <w:cols w:space="425"/>
          <w:docGrid w:type="lines" w:linePitch="360"/>
        </w:sectPr>
      </w:pPr>
      <w:r>
        <w:rPr>
          <w:rFonts w:ascii="標楷體" w:eastAsia="標楷體" w:hAnsi="標楷體"/>
          <w:sz w:val="40"/>
          <w:szCs w:val="40"/>
        </w:rPr>
        <w:br w:type="page"/>
      </w:r>
    </w:p>
    <w:p w:rsidR="0082646B" w:rsidRPr="0082646B" w:rsidRDefault="0082646B" w:rsidP="00E12943">
      <w:pPr>
        <w:pStyle w:val="af4"/>
        <w:spacing w:before="100" w:beforeAutospacing="1" w:afterLines="50" w:line="500" w:lineRule="exact"/>
        <w:jc w:val="center"/>
        <w:rPr>
          <w:rFonts w:ascii="標楷體" w:eastAsia="標楷體" w:hAnsi="標楷體"/>
          <w:color w:val="000000"/>
          <w:sz w:val="36"/>
          <w:szCs w:val="36"/>
        </w:rPr>
      </w:pPr>
      <w:bookmarkStart w:id="0" w:name="_Toc341980572"/>
      <w:bookmarkStart w:id="1" w:name="_Toc349125464"/>
      <w:r w:rsidRPr="0082646B">
        <w:rPr>
          <w:rFonts w:ascii="標楷體" w:eastAsia="標楷體" w:hAnsi="標楷體" w:hint="eastAsia"/>
          <w:color w:val="000000"/>
          <w:sz w:val="36"/>
          <w:szCs w:val="36"/>
          <w:lang w:val="zh-TW"/>
        </w:rPr>
        <w:lastRenderedPageBreak/>
        <w:t>目錄</w:t>
      </w:r>
    </w:p>
    <w:p w:rsidR="00724F1F" w:rsidRDefault="0082646B" w:rsidP="00254499">
      <w:pPr>
        <w:pStyle w:val="20"/>
      </w:pPr>
      <w:r w:rsidRPr="00C915A2">
        <w:rPr>
          <w:rFonts w:hint="eastAsia"/>
          <w:shd w:val="clear" w:color="auto" w:fill="FFFFFF"/>
        </w:rPr>
        <w:t xml:space="preserve"> </w:t>
      </w:r>
      <w:r w:rsidRPr="00C915A2">
        <w:rPr>
          <w:shd w:val="clear" w:color="auto" w:fill="FFFFFF"/>
        </w:rPr>
        <w:fldChar w:fldCharType="begin"/>
      </w:r>
      <w:r w:rsidRPr="00C915A2">
        <w:rPr>
          <w:shd w:val="clear" w:color="auto" w:fill="FFFFFF"/>
        </w:rPr>
        <w:instrText xml:space="preserve"> TOC \o "1-3" \h \z \u </w:instrText>
      </w:r>
      <w:r w:rsidRPr="00C915A2">
        <w:rPr>
          <w:shd w:val="clear" w:color="auto" w:fill="FFFFFF"/>
        </w:rPr>
        <w:fldChar w:fldCharType="separate"/>
      </w:r>
    </w:p>
    <w:p w:rsidR="00724F1F" w:rsidRPr="001170D5" w:rsidRDefault="00724F1F">
      <w:pPr>
        <w:pStyle w:val="20"/>
        <w:rPr>
          <w:rFonts w:ascii="Calibri" w:eastAsia="新細明體" w:hAnsi="Calibri" w:cs="Times New Roman"/>
          <w:b w:val="0"/>
          <w:sz w:val="24"/>
          <w:szCs w:val="22"/>
        </w:rPr>
      </w:pPr>
      <w:hyperlink w:anchor="_Toc383436976" w:history="1">
        <w:r w:rsidRPr="00752DCE">
          <w:rPr>
            <w:rStyle w:val="aa"/>
            <w:rFonts w:hint="eastAsia"/>
          </w:rPr>
          <w:t>一、留職停薪人員於留職停薪期間得否發給生活津貼？</w:t>
        </w:r>
        <w:r>
          <w:rPr>
            <w:webHidden/>
          </w:rPr>
          <w:tab/>
        </w:r>
        <w:r>
          <w:rPr>
            <w:webHidden/>
          </w:rPr>
          <w:fldChar w:fldCharType="begin"/>
        </w:r>
        <w:r>
          <w:rPr>
            <w:webHidden/>
          </w:rPr>
          <w:instrText xml:space="preserve"> PAGEREF _Toc383436976 \h </w:instrText>
        </w:r>
        <w:r>
          <w:rPr>
            <w:webHidden/>
          </w:rPr>
        </w:r>
        <w:r>
          <w:rPr>
            <w:webHidden/>
          </w:rPr>
          <w:fldChar w:fldCharType="separate"/>
        </w:r>
        <w:r>
          <w:rPr>
            <w:webHidden/>
          </w:rPr>
          <w:t>4</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77" w:history="1">
        <w:r w:rsidRPr="00752DCE">
          <w:rPr>
            <w:rStyle w:val="aa"/>
            <w:rFonts w:hint="eastAsia"/>
          </w:rPr>
          <w:t>二、公營事業及交通事業機構員工，得否發給各項生活津貼？</w:t>
        </w:r>
        <w:r>
          <w:rPr>
            <w:webHidden/>
          </w:rPr>
          <w:tab/>
        </w:r>
        <w:r>
          <w:rPr>
            <w:webHidden/>
          </w:rPr>
          <w:fldChar w:fldCharType="begin"/>
        </w:r>
        <w:r>
          <w:rPr>
            <w:webHidden/>
          </w:rPr>
          <w:instrText xml:space="preserve"> PAGEREF _Toc383436977 \h </w:instrText>
        </w:r>
        <w:r>
          <w:rPr>
            <w:webHidden/>
          </w:rPr>
        </w:r>
        <w:r>
          <w:rPr>
            <w:webHidden/>
          </w:rPr>
          <w:fldChar w:fldCharType="separate"/>
        </w:r>
        <w:r>
          <w:rPr>
            <w:webHidden/>
          </w:rPr>
          <w:t>4</w:t>
        </w:r>
        <w:r>
          <w:rPr>
            <w:webHidden/>
          </w:rPr>
          <w:fldChar w:fldCharType="end"/>
        </w:r>
      </w:hyperlink>
    </w:p>
    <w:p w:rsidR="00724F1F" w:rsidRPr="001170D5" w:rsidRDefault="00724F1F" w:rsidP="00724F1F">
      <w:pPr>
        <w:pStyle w:val="20"/>
        <w:ind w:left="1041" w:hangingChars="200" w:hanging="561"/>
        <w:rPr>
          <w:rFonts w:ascii="Calibri" w:eastAsia="新細明體" w:hAnsi="Calibri" w:cs="Times New Roman"/>
          <w:b w:val="0"/>
          <w:sz w:val="24"/>
          <w:szCs w:val="22"/>
        </w:rPr>
      </w:pPr>
      <w:hyperlink w:anchor="_Toc383436978" w:history="1">
        <w:r w:rsidRPr="00752DCE">
          <w:rPr>
            <w:rStyle w:val="aa"/>
            <w:rFonts w:hint="eastAsia"/>
          </w:rPr>
          <w:t>三、公教員工配偶已請領職工福利會各項補助，公教員工可否請領生活津助各項補助</w:t>
        </w:r>
        <w:r w:rsidRPr="00752DCE">
          <w:rPr>
            <w:rStyle w:val="aa"/>
          </w:rPr>
          <w:t>?</w:t>
        </w:r>
        <w:r>
          <w:rPr>
            <w:webHidden/>
          </w:rPr>
          <w:tab/>
        </w:r>
        <w:r>
          <w:rPr>
            <w:webHidden/>
          </w:rPr>
          <w:fldChar w:fldCharType="begin"/>
        </w:r>
        <w:r>
          <w:rPr>
            <w:webHidden/>
          </w:rPr>
          <w:instrText xml:space="preserve"> PAGEREF _Toc383436978 \h </w:instrText>
        </w:r>
        <w:r>
          <w:rPr>
            <w:webHidden/>
          </w:rPr>
        </w:r>
        <w:r>
          <w:rPr>
            <w:webHidden/>
          </w:rPr>
          <w:fldChar w:fldCharType="separate"/>
        </w:r>
        <w:r>
          <w:rPr>
            <w:webHidden/>
          </w:rPr>
          <w:t>5</w:t>
        </w:r>
        <w:r>
          <w:rPr>
            <w:webHidden/>
          </w:rPr>
          <w:fldChar w:fldCharType="end"/>
        </w:r>
      </w:hyperlink>
    </w:p>
    <w:p w:rsidR="00724F1F" w:rsidRPr="001170D5" w:rsidRDefault="00724F1F" w:rsidP="00724F1F">
      <w:pPr>
        <w:pStyle w:val="20"/>
        <w:ind w:left="1041" w:hangingChars="200" w:hanging="561"/>
        <w:rPr>
          <w:rFonts w:ascii="Calibri" w:eastAsia="新細明體" w:hAnsi="Calibri" w:cs="Times New Roman"/>
          <w:b w:val="0"/>
          <w:sz w:val="24"/>
          <w:szCs w:val="22"/>
        </w:rPr>
      </w:pPr>
      <w:hyperlink w:anchor="_Toc383436979" w:history="1">
        <w:r w:rsidRPr="00752DCE">
          <w:rPr>
            <w:rStyle w:val="aa"/>
            <w:rFonts w:hint="eastAsia"/>
          </w:rPr>
          <w:t>四、公教員工如逾各項補助規定之申請期限才提出申請時，可否發給生活津貼？</w:t>
        </w:r>
        <w:r>
          <w:rPr>
            <w:webHidden/>
          </w:rPr>
          <w:tab/>
        </w:r>
        <w:r>
          <w:rPr>
            <w:webHidden/>
          </w:rPr>
          <w:fldChar w:fldCharType="begin"/>
        </w:r>
        <w:r>
          <w:rPr>
            <w:webHidden/>
          </w:rPr>
          <w:instrText xml:space="preserve"> PAGEREF _Toc383436979 \h </w:instrText>
        </w:r>
        <w:r>
          <w:rPr>
            <w:webHidden/>
          </w:rPr>
        </w:r>
        <w:r>
          <w:rPr>
            <w:webHidden/>
          </w:rPr>
          <w:fldChar w:fldCharType="separate"/>
        </w:r>
        <w:r>
          <w:rPr>
            <w:webHidden/>
          </w:rPr>
          <w:t>5</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80" w:history="1">
        <w:r w:rsidRPr="00752DCE">
          <w:rPr>
            <w:rStyle w:val="aa"/>
            <w:rFonts w:hint="eastAsia"/>
          </w:rPr>
          <w:t>五、公教員工可否預借各項生活津貼補助？</w:t>
        </w:r>
        <w:r>
          <w:rPr>
            <w:webHidden/>
          </w:rPr>
          <w:tab/>
        </w:r>
        <w:r>
          <w:rPr>
            <w:webHidden/>
          </w:rPr>
          <w:fldChar w:fldCharType="begin"/>
        </w:r>
        <w:r>
          <w:rPr>
            <w:webHidden/>
          </w:rPr>
          <w:instrText xml:space="preserve"> PAGEREF _Toc383436980 \h </w:instrText>
        </w:r>
        <w:r>
          <w:rPr>
            <w:webHidden/>
          </w:rPr>
        </w:r>
        <w:r>
          <w:rPr>
            <w:webHidden/>
          </w:rPr>
          <w:fldChar w:fldCharType="separate"/>
        </w:r>
        <w:r>
          <w:rPr>
            <w:webHidden/>
          </w:rPr>
          <w:t>5</w:t>
        </w:r>
        <w:r>
          <w:rPr>
            <w:webHidden/>
          </w:rPr>
          <w:fldChar w:fldCharType="end"/>
        </w:r>
      </w:hyperlink>
    </w:p>
    <w:p w:rsidR="00724F1F" w:rsidRPr="001170D5" w:rsidRDefault="00724F1F" w:rsidP="00724F1F">
      <w:pPr>
        <w:pStyle w:val="20"/>
        <w:ind w:left="1041" w:hangingChars="200" w:hanging="561"/>
        <w:rPr>
          <w:rFonts w:ascii="Calibri" w:eastAsia="新細明體" w:hAnsi="Calibri" w:cs="Times New Roman"/>
          <w:b w:val="0"/>
          <w:sz w:val="24"/>
          <w:szCs w:val="22"/>
        </w:rPr>
      </w:pPr>
      <w:hyperlink w:anchor="_Toc383436981" w:history="1">
        <w:r w:rsidRPr="00752DCE">
          <w:rPr>
            <w:rStyle w:val="aa"/>
            <w:rFonts w:hint="eastAsia"/>
          </w:rPr>
          <w:t>六、公教員工因婚姻關係與其配偶前夫（妻）所生子女共同生活，惟未辦理收養，可否申請該子女之教育補助？</w:t>
        </w:r>
        <w:r>
          <w:rPr>
            <w:webHidden/>
          </w:rPr>
          <w:tab/>
        </w:r>
        <w:r>
          <w:rPr>
            <w:webHidden/>
          </w:rPr>
          <w:fldChar w:fldCharType="begin"/>
        </w:r>
        <w:r>
          <w:rPr>
            <w:webHidden/>
          </w:rPr>
          <w:instrText xml:space="preserve"> PAGEREF _Toc383436981 \h </w:instrText>
        </w:r>
        <w:r>
          <w:rPr>
            <w:webHidden/>
          </w:rPr>
        </w:r>
        <w:r>
          <w:rPr>
            <w:webHidden/>
          </w:rPr>
          <w:fldChar w:fldCharType="separate"/>
        </w:r>
        <w:r>
          <w:rPr>
            <w:webHidden/>
          </w:rPr>
          <w:t>5</w:t>
        </w:r>
        <w:r>
          <w:rPr>
            <w:webHidden/>
          </w:rPr>
          <w:fldChar w:fldCharType="end"/>
        </w:r>
      </w:hyperlink>
    </w:p>
    <w:p w:rsidR="00724F1F" w:rsidRPr="001170D5" w:rsidRDefault="00724F1F" w:rsidP="00724F1F">
      <w:pPr>
        <w:pStyle w:val="20"/>
        <w:ind w:left="1041" w:hangingChars="200" w:hanging="561"/>
        <w:rPr>
          <w:rFonts w:ascii="Calibri" w:eastAsia="新細明體" w:hAnsi="Calibri" w:cs="Times New Roman"/>
          <w:b w:val="0"/>
          <w:sz w:val="24"/>
          <w:szCs w:val="22"/>
        </w:rPr>
      </w:pPr>
      <w:hyperlink w:anchor="_Toc383436982" w:history="1">
        <w:r w:rsidRPr="00752DCE">
          <w:rPr>
            <w:rStyle w:val="aa"/>
            <w:rFonts w:hint="eastAsia"/>
          </w:rPr>
          <w:t>七、夫妻辦妥離婚，未具子女監護權一方僅負擔部分生活費，惟未與子女共同生活，得否申請子女教育補助？</w:t>
        </w:r>
        <w:r>
          <w:rPr>
            <w:webHidden/>
          </w:rPr>
          <w:tab/>
        </w:r>
        <w:r>
          <w:rPr>
            <w:webHidden/>
          </w:rPr>
          <w:fldChar w:fldCharType="begin"/>
        </w:r>
        <w:r>
          <w:rPr>
            <w:webHidden/>
          </w:rPr>
          <w:instrText xml:space="preserve"> PAGEREF _Toc383436982 \h </w:instrText>
        </w:r>
        <w:r>
          <w:rPr>
            <w:webHidden/>
          </w:rPr>
        </w:r>
        <w:r>
          <w:rPr>
            <w:webHidden/>
          </w:rPr>
          <w:fldChar w:fldCharType="separate"/>
        </w:r>
        <w:r>
          <w:rPr>
            <w:webHidden/>
          </w:rPr>
          <w:t>6</w:t>
        </w:r>
        <w:r>
          <w:rPr>
            <w:webHidden/>
          </w:rPr>
          <w:fldChar w:fldCharType="end"/>
        </w:r>
      </w:hyperlink>
    </w:p>
    <w:p w:rsidR="00724F1F" w:rsidRPr="001170D5" w:rsidRDefault="00724F1F" w:rsidP="00724F1F">
      <w:pPr>
        <w:pStyle w:val="20"/>
        <w:ind w:left="1041" w:hangingChars="200" w:hanging="561"/>
        <w:rPr>
          <w:rFonts w:ascii="Calibri" w:eastAsia="新細明體" w:hAnsi="Calibri" w:cs="Times New Roman"/>
          <w:b w:val="0"/>
          <w:sz w:val="24"/>
          <w:szCs w:val="22"/>
        </w:rPr>
      </w:pPr>
      <w:hyperlink w:anchor="_Toc383436983" w:history="1">
        <w:r w:rsidRPr="00752DCE">
          <w:rPr>
            <w:rStyle w:val="aa"/>
            <w:rFonts w:hint="eastAsia"/>
          </w:rPr>
          <w:t>八、公教員工子女獲選至美國大學交換學生所繳註冊費，可否申請子女教育補助</w:t>
        </w:r>
        <w:r w:rsidRPr="00752DCE">
          <w:rPr>
            <w:rStyle w:val="aa"/>
          </w:rPr>
          <w:t>?</w:t>
        </w:r>
        <w:r>
          <w:rPr>
            <w:webHidden/>
          </w:rPr>
          <w:tab/>
        </w:r>
        <w:r>
          <w:rPr>
            <w:webHidden/>
          </w:rPr>
          <w:fldChar w:fldCharType="begin"/>
        </w:r>
        <w:r>
          <w:rPr>
            <w:webHidden/>
          </w:rPr>
          <w:instrText xml:space="preserve"> PAGEREF _Toc383436983 \h </w:instrText>
        </w:r>
        <w:r>
          <w:rPr>
            <w:webHidden/>
          </w:rPr>
        </w:r>
        <w:r>
          <w:rPr>
            <w:webHidden/>
          </w:rPr>
          <w:fldChar w:fldCharType="separate"/>
        </w:r>
        <w:r>
          <w:rPr>
            <w:webHidden/>
          </w:rPr>
          <w:t>6</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84" w:history="1">
        <w:r w:rsidRPr="00752DCE">
          <w:rPr>
            <w:rStyle w:val="aa"/>
            <w:rFonts w:hint="eastAsia"/>
          </w:rPr>
          <w:t>九、公教員工子女於國內就讀外僑學校，可否申請子女教育補助</w:t>
        </w:r>
        <w:r w:rsidRPr="00752DCE">
          <w:rPr>
            <w:rStyle w:val="aa"/>
          </w:rPr>
          <w:t>?</w:t>
        </w:r>
        <w:r>
          <w:rPr>
            <w:webHidden/>
          </w:rPr>
          <w:tab/>
        </w:r>
        <w:r>
          <w:rPr>
            <w:webHidden/>
          </w:rPr>
          <w:fldChar w:fldCharType="begin"/>
        </w:r>
        <w:r>
          <w:rPr>
            <w:webHidden/>
          </w:rPr>
          <w:instrText xml:space="preserve"> PAGEREF _Toc383436984 \h </w:instrText>
        </w:r>
        <w:r>
          <w:rPr>
            <w:webHidden/>
          </w:rPr>
        </w:r>
        <w:r>
          <w:rPr>
            <w:webHidden/>
          </w:rPr>
          <w:fldChar w:fldCharType="separate"/>
        </w:r>
        <w:r>
          <w:rPr>
            <w:webHidden/>
          </w:rPr>
          <w:t>6</w:t>
        </w:r>
        <w:r>
          <w:rPr>
            <w:webHidden/>
          </w:rPr>
          <w:fldChar w:fldCharType="end"/>
        </w:r>
      </w:hyperlink>
    </w:p>
    <w:p w:rsidR="00724F1F" w:rsidRPr="001170D5" w:rsidRDefault="00724F1F" w:rsidP="00724F1F">
      <w:pPr>
        <w:pStyle w:val="20"/>
        <w:ind w:left="1041" w:hangingChars="200" w:hanging="561"/>
        <w:rPr>
          <w:rFonts w:ascii="Calibri" w:eastAsia="新細明體" w:hAnsi="Calibri" w:cs="Times New Roman"/>
          <w:b w:val="0"/>
          <w:sz w:val="24"/>
          <w:szCs w:val="22"/>
        </w:rPr>
      </w:pPr>
      <w:hyperlink w:anchor="_Toc383436985" w:history="1">
        <w:r w:rsidRPr="00752DCE">
          <w:rPr>
            <w:rStyle w:val="aa"/>
            <w:rFonts w:hint="eastAsia"/>
          </w:rPr>
          <w:t>十、「全國軍公教員工待遇支給要點」附表九「子女教育補助表」說明規定，公教人員申請子女教育補助時，其未婚子女如繼續從事經常性工作，且開學日前六個月工作平均每月所得（依所得稅法申報之所得）超過勞工基本工資者，以有職業論，不得申請補助。所稱「前</w:t>
        </w:r>
        <w:r w:rsidRPr="00752DCE">
          <w:rPr>
            <w:rStyle w:val="aa"/>
          </w:rPr>
          <w:t>6</w:t>
        </w:r>
        <w:r w:rsidRPr="00752DCE">
          <w:rPr>
            <w:rStyle w:val="aa"/>
            <w:rFonts w:hint="eastAsia"/>
          </w:rPr>
          <w:t>個月工作平均每月所得」之計算方式為何</w:t>
        </w:r>
        <w:r w:rsidRPr="00752DCE">
          <w:rPr>
            <w:rStyle w:val="aa"/>
          </w:rPr>
          <w:t>?</w:t>
        </w:r>
        <w:r>
          <w:rPr>
            <w:webHidden/>
          </w:rPr>
          <w:tab/>
        </w:r>
        <w:r>
          <w:rPr>
            <w:webHidden/>
          </w:rPr>
          <w:fldChar w:fldCharType="begin"/>
        </w:r>
        <w:r>
          <w:rPr>
            <w:webHidden/>
          </w:rPr>
          <w:instrText xml:space="preserve"> PAGEREF _Toc383436985 \h </w:instrText>
        </w:r>
        <w:r>
          <w:rPr>
            <w:webHidden/>
          </w:rPr>
        </w:r>
        <w:r>
          <w:rPr>
            <w:webHidden/>
          </w:rPr>
          <w:fldChar w:fldCharType="separate"/>
        </w:r>
        <w:r>
          <w:rPr>
            <w:webHidden/>
          </w:rPr>
          <w:t>6</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86" w:history="1">
        <w:r w:rsidRPr="00752DCE">
          <w:rPr>
            <w:rStyle w:val="aa"/>
            <w:rFonts w:hint="eastAsia"/>
          </w:rPr>
          <w:t>十一、公教員工子女有股利所得，可否申請子女教育補助</w:t>
        </w:r>
        <w:r w:rsidRPr="00752DCE">
          <w:rPr>
            <w:rStyle w:val="aa"/>
          </w:rPr>
          <w:t>?</w:t>
        </w:r>
        <w:r>
          <w:rPr>
            <w:webHidden/>
          </w:rPr>
          <w:tab/>
        </w:r>
        <w:r>
          <w:rPr>
            <w:webHidden/>
          </w:rPr>
          <w:fldChar w:fldCharType="begin"/>
        </w:r>
        <w:r>
          <w:rPr>
            <w:webHidden/>
          </w:rPr>
          <w:instrText xml:space="preserve"> PAGEREF _Toc383436986 \h </w:instrText>
        </w:r>
        <w:r>
          <w:rPr>
            <w:webHidden/>
          </w:rPr>
        </w:r>
        <w:r>
          <w:rPr>
            <w:webHidden/>
          </w:rPr>
          <w:fldChar w:fldCharType="separate"/>
        </w:r>
        <w:r>
          <w:rPr>
            <w:webHidden/>
          </w:rPr>
          <w:t>7</w:t>
        </w:r>
        <w:r>
          <w:rPr>
            <w:webHidden/>
          </w:rPr>
          <w:fldChar w:fldCharType="end"/>
        </w:r>
      </w:hyperlink>
    </w:p>
    <w:p w:rsidR="00724F1F" w:rsidRPr="001170D5" w:rsidRDefault="00724F1F" w:rsidP="00724F1F">
      <w:pPr>
        <w:pStyle w:val="20"/>
        <w:rPr>
          <w:rFonts w:ascii="Calibri" w:eastAsia="新細明體" w:hAnsi="Calibri" w:cs="Times New Roman"/>
          <w:b w:val="0"/>
          <w:sz w:val="24"/>
          <w:szCs w:val="22"/>
        </w:rPr>
      </w:pPr>
      <w:hyperlink w:anchor="_Toc383436987" w:history="1">
        <w:r w:rsidRPr="00752DCE">
          <w:rPr>
            <w:rStyle w:val="aa"/>
            <w:rFonts w:hint="eastAsia"/>
          </w:rPr>
          <w:t>十二、公教員工子女在校成績優異（每班前</w:t>
        </w:r>
        <w:r w:rsidRPr="00752DCE">
          <w:rPr>
            <w:rStyle w:val="aa"/>
          </w:rPr>
          <w:t>3</w:t>
        </w:r>
        <w:r w:rsidRPr="00752DCE">
          <w:rPr>
            <w:rStyle w:val="aa"/>
            <w:rFonts w:hint="eastAsia"/>
          </w:rPr>
          <w:t>名），經校方減免學雜費，其減免學雜費之性質，可否認定為優秀獎學金而給予補助？</w:t>
        </w:r>
        <w:r>
          <w:rPr>
            <w:webHidden/>
          </w:rPr>
          <w:tab/>
        </w:r>
        <w:r>
          <w:rPr>
            <w:webHidden/>
          </w:rPr>
          <w:fldChar w:fldCharType="begin"/>
        </w:r>
        <w:r>
          <w:rPr>
            <w:webHidden/>
          </w:rPr>
          <w:instrText xml:space="preserve"> PAGEREF _Toc383436987 \h </w:instrText>
        </w:r>
        <w:r>
          <w:rPr>
            <w:webHidden/>
          </w:rPr>
        </w:r>
        <w:r>
          <w:rPr>
            <w:webHidden/>
          </w:rPr>
          <w:fldChar w:fldCharType="separate"/>
        </w:r>
        <w:r>
          <w:rPr>
            <w:webHidden/>
          </w:rPr>
          <w:t>7</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88" w:history="1">
        <w:r w:rsidRPr="00752DCE">
          <w:rPr>
            <w:rStyle w:val="aa"/>
            <w:rFonts w:hint="eastAsia"/>
          </w:rPr>
          <w:t>十三、公教員工子女因學測成績達一定標準而提供入學獎助學金減免學雜費，可否申請子女教育補助</w:t>
        </w:r>
        <w:r w:rsidRPr="00752DCE">
          <w:rPr>
            <w:rStyle w:val="aa"/>
          </w:rPr>
          <w:t>?</w:t>
        </w:r>
        <w:r>
          <w:rPr>
            <w:webHidden/>
          </w:rPr>
          <w:tab/>
        </w:r>
        <w:r>
          <w:rPr>
            <w:webHidden/>
          </w:rPr>
          <w:fldChar w:fldCharType="begin"/>
        </w:r>
        <w:r>
          <w:rPr>
            <w:webHidden/>
          </w:rPr>
          <w:instrText xml:space="preserve"> PAGEREF _Toc383436988 \h </w:instrText>
        </w:r>
        <w:r>
          <w:rPr>
            <w:webHidden/>
          </w:rPr>
        </w:r>
        <w:r>
          <w:rPr>
            <w:webHidden/>
          </w:rPr>
          <w:fldChar w:fldCharType="separate"/>
        </w:r>
        <w:r>
          <w:rPr>
            <w:webHidden/>
          </w:rPr>
          <w:t>8</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89" w:history="1">
        <w:r w:rsidRPr="00752DCE">
          <w:rPr>
            <w:rStyle w:val="aa"/>
            <w:rFonts w:hint="eastAsia"/>
          </w:rPr>
          <w:t>十四、公教員工子女依據「臺北市市民第三胎以上子女就讀國民小學教育補助金發給要點」規定獲有教育補助金者，得否申請子女教育補助</w:t>
        </w:r>
        <w:r w:rsidRPr="00752DCE">
          <w:rPr>
            <w:rStyle w:val="aa"/>
          </w:rPr>
          <w:t>?</w:t>
        </w:r>
        <w:r>
          <w:rPr>
            <w:webHidden/>
          </w:rPr>
          <w:tab/>
        </w:r>
        <w:r>
          <w:rPr>
            <w:webHidden/>
          </w:rPr>
          <w:fldChar w:fldCharType="begin"/>
        </w:r>
        <w:r>
          <w:rPr>
            <w:webHidden/>
          </w:rPr>
          <w:instrText xml:space="preserve"> PAGEREF _Toc383436989 \h </w:instrText>
        </w:r>
        <w:r>
          <w:rPr>
            <w:webHidden/>
          </w:rPr>
        </w:r>
        <w:r>
          <w:rPr>
            <w:webHidden/>
          </w:rPr>
          <w:fldChar w:fldCharType="separate"/>
        </w:r>
        <w:r>
          <w:rPr>
            <w:webHidden/>
          </w:rPr>
          <w:t>8</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90" w:history="1">
        <w:r w:rsidRPr="00752DCE">
          <w:rPr>
            <w:rStyle w:val="aa"/>
            <w:rFonts w:hint="eastAsia"/>
          </w:rPr>
          <w:t>十五、</w:t>
        </w:r>
        <w:r w:rsidRPr="00752DCE">
          <w:rPr>
            <w:rStyle w:val="aa"/>
            <w:rFonts w:hint="eastAsia"/>
            <w:spacing w:val="20"/>
          </w:rPr>
          <w:t>公教員工子女申領○○市公所國中小學生助學金者，得</w:t>
        </w:r>
        <w:r w:rsidRPr="00752DCE">
          <w:rPr>
            <w:rStyle w:val="aa"/>
            <w:rFonts w:hint="eastAsia"/>
            <w:spacing w:val="20"/>
          </w:rPr>
          <w:lastRenderedPageBreak/>
          <w:t>否</w:t>
        </w:r>
        <w:r w:rsidRPr="00752DCE">
          <w:rPr>
            <w:rStyle w:val="aa"/>
            <w:rFonts w:hint="eastAsia"/>
          </w:rPr>
          <w:t>申請</w:t>
        </w:r>
        <w:r w:rsidRPr="00752DCE">
          <w:rPr>
            <w:rStyle w:val="aa"/>
            <w:rFonts w:hint="eastAsia"/>
            <w:spacing w:val="20"/>
          </w:rPr>
          <w:t>子女教育補助</w:t>
        </w:r>
        <w:r w:rsidRPr="00752DCE">
          <w:rPr>
            <w:rStyle w:val="aa"/>
            <w:spacing w:val="20"/>
          </w:rPr>
          <w:t>?</w:t>
        </w:r>
        <w:r>
          <w:rPr>
            <w:webHidden/>
          </w:rPr>
          <w:tab/>
        </w:r>
        <w:r>
          <w:rPr>
            <w:webHidden/>
          </w:rPr>
          <w:fldChar w:fldCharType="begin"/>
        </w:r>
        <w:r>
          <w:rPr>
            <w:webHidden/>
          </w:rPr>
          <w:instrText xml:space="preserve"> PAGEREF _Toc383436990 \h </w:instrText>
        </w:r>
        <w:r>
          <w:rPr>
            <w:webHidden/>
          </w:rPr>
        </w:r>
        <w:r>
          <w:rPr>
            <w:webHidden/>
          </w:rPr>
          <w:fldChar w:fldCharType="separate"/>
        </w:r>
        <w:r>
          <w:rPr>
            <w:webHidden/>
          </w:rPr>
          <w:t>8</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91" w:history="1">
        <w:r w:rsidRPr="00752DCE">
          <w:rPr>
            <w:rStyle w:val="aa"/>
            <w:rFonts w:hint="eastAsia"/>
          </w:rPr>
          <w:t>十六、公教員工子女已因「高職免學費」方案獲教育部學費減免，得否再申請子女教育補助</w:t>
        </w:r>
        <w:r w:rsidRPr="00752DCE">
          <w:rPr>
            <w:rStyle w:val="aa"/>
          </w:rPr>
          <w:t>?</w:t>
        </w:r>
        <w:r>
          <w:rPr>
            <w:webHidden/>
          </w:rPr>
          <w:tab/>
        </w:r>
        <w:r>
          <w:rPr>
            <w:webHidden/>
          </w:rPr>
          <w:fldChar w:fldCharType="begin"/>
        </w:r>
        <w:r>
          <w:rPr>
            <w:webHidden/>
          </w:rPr>
          <w:instrText xml:space="preserve"> PAGEREF _Toc383436991 \h </w:instrText>
        </w:r>
        <w:r>
          <w:rPr>
            <w:webHidden/>
          </w:rPr>
        </w:r>
        <w:r>
          <w:rPr>
            <w:webHidden/>
          </w:rPr>
          <w:fldChar w:fldCharType="separate"/>
        </w:r>
        <w:r>
          <w:rPr>
            <w:webHidden/>
          </w:rPr>
          <w:t>9</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92" w:history="1">
        <w:r w:rsidRPr="00752DCE">
          <w:rPr>
            <w:rStyle w:val="aa"/>
            <w:rFonts w:hint="eastAsia"/>
          </w:rPr>
          <w:t>十七、身心障礙之公教員工子女已獲減免學雜費者，得否再申請子女教育補助</w:t>
        </w:r>
        <w:r w:rsidRPr="00752DCE">
          <w:rPr>
            <w:rStyle w:val="aa"/>
          </w:rPr>
          <w:t>?</w:t>
        </w:r>
        <w:r>
          <w:rPr>
            <w:webHidden/>
          </w:rPr>
          <w:tab/>
        </w:r>
        <w:r>
          <w:rPr>
            <w:webHidden/>
          </w:rPr>
          <w:fldChar w:fldCharType="begin"/>
        </w:r>
        <w:r>
          <w:rPr>
            <w:webHidden/>
          </w:rPr>
          <w:instrText xml:space="preserve"> PAGEREF _Toc383436992 \h </w:instrText>
        </w:r>
        <w:r>
          <w:rPr>
            <w:webHidden/>
          </w:rPr>
        </w:r>
        <w:r>
          <w:rPr>
            <w:webHidden/>
          </w:rPr>
          <w:fldChar w:fldCharType="separate"/>
        </w:r>
        <w:r>
          <w:rPr>
            <w:webHidden/>
          </w:rPr>
          <w:t>9</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93" w:history="1">
        <w:r w:rsidRPr="00752DCE">
          <w:rPr>
            <w:rStyle w:val="aa"/>
            <w:rFonts w:hint="eastAsia"/>
          </w:rPr>
          <w:t>十八、公教員工子女已依行政院原住民族委員會「獎助原住民學生就讀大專院校實施要點」請領一般工讀助學金，得否再申請子女教育補助？</w:t>
        </w:r>
        <w:r>
          <w:rPr>
            <w:webHidden/>
          </w:rPr>
          <w:tab/>
        </w:r>
        <w:r>
          <w:rPr>
            <w:webHidden/>
          </w:rPr>
          <w:fldChar w:fldCharType="begin"/>
        </w:r>
        <w:r>
          <w:rPr>
            <w:webHidden/>
          </w:rPr>
          <w:instrText xml:space="preserve"> PAGEREF _Toc383436993 \h </w:instrText>
        </w:r>
        <w:r>
          <w:rPr>
            <w:webHidden/>
          </w:rPr>
        </w:r>
        <w:r>
          <w:rPr>
            <w:webHidden/>
          </w:rPr>
          <w:fldChar w:fldCharType="separate"/>
        </w:r>
        <w:r>
          <w:rPr>
            <w:webHidden/>
          </w:rPr>
          <w:t>9</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94" w:history="1">
        <w:r w:rsidRPr="00752DCE">
          <w:rPr>
            <w:rStyle w:val="aa"/>
            <w:rFonts w:hint="eastAsia"/>
          </w:rPr>
          <w:t>十九、公教員工就讀公立國中子女獲教科書及營養午餐費補助，得否申請子女教育補助</w:t>
        </w:r>
        <w:r w:rsidRPr="00752DCE">
          <w:rPr>
            <w:rStyle w:val="aa"/>
          </w:rPr>
          <w:t>?</w:t>
        </w:r>
        <w:r>
          <w:rPr>
            <w:webHidden/>
          </w:rPr>
          <w:tab/>
        </w:r>
        <w:r>
          <w:rPr>
            <w:webHidden/>
          </w:rPr>
          <w:fldChar w:fldCharType="begin"/>
        </w:r>
        <w:r>
          <w:rPr>
            <w:webHidden/>
          </w:rPr>
          <w:instrText xml:space="preserve"> PAGEREF _Toc383436994 \h </w:instrText>
        </w:r>
        <w:r>
          <w:rPr>
            <w:webHidden/>
          </w:rPr>
        </w:r>
        <w:r>
          <w:rPr>
            <w:webHidden/>
          </w:rPr>
          <w:fldChar w:fldCharType="separate"/>
        </w:r>
        <w:r>
          <w:rPr>
            <w:webHidden/>
          </w:rPr>
          <w:t>9</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6995" w:history="1">
        <w:r w:rsidRPr="00752DCE">
          <w:rPr>
            <w:rStyle w:val="aa"/>
            <w:rFonts w:hint="eastAsia"/>
          </w:rPr>
          <w:t>二十、公教員工子女依「澎湖縣二三級離島未設高中職學校學生就學費用補助辦法」申請補助者，得否申請子女教育補助</w:t>
        </w:r>
        <w:r w:rsidRPr="00752DCE">
          <w:rPr>
            <w:rStyle w:val="aa"/>
          </w:rPr>
          <w:t>?</w:t>
        </w:r>
        <w:r>
          <w:rPr>
            <w:webHidden/>
          </w:rPr>
          <w:tab/>
        </w:r>
        <w:r>
          <w:rPr>
            <w:webHidden/>
          </w:rPr>
          <w:fldChar w:fldCharType="begin"/>
        </w:r>
        <w:r>
          <w:rPr>
            <w:webHidden/>
          </w:rPr>
          <w:instrText xml:space="preserve"> PAGEREF _Toc383436995 \h </w:instrText>
        </w:r>
        <w:r>
          <w:rPr>
            <w:webHidden/>
          </w:rPr>
        </w:r>
        <w:r>
          <w:rPr>
            <w:webHidden/>
          </w:rPr>
          <w:fldChar w:fldCharType="separate"/>
        </w:r>
        <w:r>
          <w:rPr>
            <w:webHidden/>
          </w:rPr>
          <w:t>10</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6996" w:history="1">
        <w:r w:rsidRPr="00752DCE">
          <w:rPr>
            <w:rStyle w:val="aa"/>
            <w:rFonts w:hint="eastAsia"/>
          </w:rPr>
          <w:t>二十一、公教員工子女就讀○○醫護管理專科學校，與財團法人○○紀念醫院簽訂合約，由院方代為支付學雜費，是否屬領取民間團體所舉辦之獎學金，得否再申請子女教育補助</w:t>
        </w:r>
        <w:r w:rsidRPr="00752DCE">
          <w:rPr>
            <w:rStyle w:val="aa"/>
          </w:rPr>
          <w:t>?</w:t>
        </w:r>
        <w:r>
          <w:rPr>
            <w:webHidden/>
          </w:rPr>
          <w:tab/>
        </w:r>
        <w:r>
          <w:rPr>
            <w:webHidden/>
          </w:rPr>
          <w:fldChar w:fldCharType="begin"/>
        </w:r>
        <w:r>
          <w:rPr>
            <w:webHidden/>
          </w:rPr>
          <w:instrText xml:space="preserve"> PAGEREF _Toc383436996 \h </w:instrText>
        </w:r>
        <w:r>
          <w:rPr>
            <w:webHidden/>
          </w:rPr>
        </w:r>
        <w:r>
          <w:rPr>
            <w:webHidden/>
          </w:rPr>
          <w:fldChar w:fldCharType="separate"/>
        </w:r>
        <w:r>
          <w:rPr>
            <w:webHidden/>
          </w:rPr>
          <w:t>10</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6997" w:history="1">
        <w:r w:rsidRPr="00752DCE">
          <w:rPr>
            <w:rStyle w:val="aa"/>
            <w:rFonts w:hint="eastAsia"/>
            <w:kern w:val="0"/>
          </w:rPr>
          <w:t>二十二、公教員工子女依「高級中等教育階段非學校型態實驗教育辦法」，</w:t>
        </w:r>
        <w:r w:rsidRPr="00752DCE">
          <w:rPr>
            <w:rStyle w:val="aa"/>
            <w:rFonts w:hint="eastAsia"/>
          </w:rPr>
          <w:t>參與</w:t>
        </w:r>
        <w:r w:rsidRPr="00752DCE">
          <w:rPr>
            <w:rStyle w:val="aa"/>
            <w:rFonts w:hint="eastAsia"/>
            <w:kern w:val="0"/>
          </w:rPr>
          <w:t>經○○縣政府核准之「人文無學籍行動學院實驗教育計畫」，得否申請子女教育補助</w:t>
        </w:r>
        <w:r w:rsidRPr="00752DCE">
          <w:rPr>
            <w:rStyle w:val="aa"/>
            <w:kern w:val="0"/>
          </w:rPr>
          <w:t>?</w:t>
        </w:r>
        <w:r>
          <w:rPr>
            <w:webHidden/>
          </w:rPr>
          <w:tab/>
        </w:r>
        <w:r>
          <w:rPr>
            <w:webHidden/>
          </w:rPr>
          <w:fldChar w:fldCharType="begin"/>
        </w:r>
        <w:r>
          <w:rPr>
            <w:webHidden/>
          </w:rPr>
          <w:instrText xml:space="preserve"> PAGEREF _Toc383436997 \h </w:instrText>
        </w:r>
        <w:r>
          <w:rPr>
            <w:webHidden/>
          </w:rPr>
        </w:r>
        <w:r>
          <w:rPr>
            <w:webHidden/>
          </w:rPr>
          <w:fldChar w:fldCharType="separate"/>
        </w:r>
        <w:r>
          <w:rPr>
            <w:webHidden/>
          </w:rPr>
          <w:t>10</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6998" w:history="1">
        <w:r w:rsidRPr="00752DCE">
          <w:rPr>
            <w:rStyle w:val="aa"/>
            <w:rFonts w:cs="標楷體" w:hint="eastAsia"/>
          </w:rPr>
          <w:t>二十三、公教</w:t>
        </w:r>
        <w:r w:rsidRPr="00752DCE">
          <w:rPr>
            <w:rStyle w:val="aa"/>
            <w:rFonts w:hint="eastAsia"/>
            <w:bCs/>
            <w:kern w:val="0"/>
          </w:rPr>
          <w:t>員工</w:t>
        </w:r>
        <w:r w:rsidRPr="00752DCE">
          <w:rPr>
            <w:rStyle w:val="aa"/>
            <w:rFonts w:cs="標楷體" w:hint="eastAsia"/>
          </w:rPr>
          <w:t>子女就讀國立○○技術學院附設空中進修學院專科部，得否申請子女教育補助</w:t>
        </w:r>
        <w:r w:rsidRPr="00752DCE">
          <w:rPr>
            <w:rStyle w:val="aa"/>
            <w:rFonts w:cs="標楷體"/>
          </w:rPr>
          <w:t>?</w:t>
        </w:r>
        <w:r>
          <w:rPr>
            <w:webHidden/>
          </w:rPr>
          <w:tab/>
        </w:r>
        <w:r>
          <w:rPr>
            <w:webHidden/>
          </w:rPr>
          <w:fldChar w:fldCharType="begin"/>
        </w:r>
        <w:r>
          <w:rPr>
            <w:webHidden/>
          </w:rPr>
          <w:instrText xml:space="preserve"> PAGEREF _Toc383436998 \h </w:instrText>
        </w:r>
        <w:r>
          <w:rPr>
            <w:webHidden/>
          </w:rPr>
        </w:r>
        <w:r>
          <w:rPr>
            <w:webHidden/>
          </w:rPr>
          <w:fldChar w:fldCharType="separate"/>
        </w:r>
        <w:r>
          <w:rPr>
            <w:webHidden/>
          </w:rPr>
          <w:t>11</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6999" w:history="1">
        <w:r w:rsidRPr="00752DCE">
          <w:rPr>
            <w:rStyle w:val="aa"/>
            <w:rFonts w:hint="eastAsia"/>
          </w:rPr>
          <w:t>二十四、公教員工子女已獲得全額就學貸款，可否再申請子女教育補助？</w:t>
        </w:r>
        <w:r>
          <w:rPr>
            <w:webHidden/>
          </w:rPr>
          <w:tab/>
        </w:r>
        <w:r>
          <w:rPr>
            <w:webHidden/>
          </w:rPr>
          <w:fldChar w:fldCharType="begin"/>
        </w:r>
        <w:r>
          <w:rPr>
            <w:webHidden/>
          </w:rPr>
          <w:instrText xml:space="preserve"> PAGEREF _Toc383436999 \h </w:instrText>
        </w:r>
        <w:r>
          <w:rPr>
            <w:webHidden/>
          </w:rPr>
        </w:r>
        <w:r>
          <w:rPr>
            <w:webHidden/>
          </w:rPr>
          <w:fldChar w:fldCharType="separate"/>
        </w:r>
        <w:r>
          <w:rPr>
            <w:webHidden/>
          </w:rPr>
          <w:t>11</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0" w:history="1">
        <w:r w:rsidRPr="00752DCE">
          <w:rPr>
            <w:rStyle w:val="aa"/>
            <w:rFonts w:hint="eastAsia"/>
          </w:rPr>
          <w:t>二十五、公教員工子女就讀大學一年級享有新生入學優惠補助，得否申請</w:t>
        </w:r>
        <w:r w:rsidRPr="00724F1F">
          <w:rPr>
            <w:rFonts w:hint="eastAsia"/>
          </w:rPr>
          <w:t>子女</w:t>
        </w:r>
        <w:r w:rsidRPr="00752DCE">
          <w:rPr>
            <w:rStyle w:val="aa"/>
            <w:rFonts w:hint="eastAsia"/>
          </w:rPr>
          <w:t>教育補助</w:t>
        </w:r>
        <w:r w:rsidRPr="00752DCE">
          <w:rPr>
            <w:rStyle w:val="aa"/>
          </w:rPr>
          <w:t>?</w:t>
        </w:r>
        <w:r>
          <w:rPr>
            <w:webHidden/>
          </w:rPr>
          <w:tab/>
        </w:r>
        <w:r>
          <w:rPr>
            <w:webHidden/>
          </w:rPr>
          <w:fldChar w:fldCharType="begin"/>
        </w:r>
        <w:r>
          <w:rPr>
            <w:webHidden/>
          </w:rPr>
          <w:instrText xml:space="preserve"> PAGEREF _Toc383437000 \h </w:instrText>
        </w:r>
        <w:r>
          <w:rPr>
            <w:webHidden/>
          </w:rPr>
        </w:r>
        <w:r>
          <w:rPr>
            <w:webHidden/>
          </w:rPr>
          <w:fldChar w:fldCharType="separate"/>
        </w:r>
        <w:r>
          <w:rPr>
            <w:webHidden/>
          </w:rPr>
          <w:t>11</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1" w:history="1">
        <w:r w:rsidRPr="00752DCE">
          <w:rPr>
            <w:rStyle w:val="aa"/>
            <w:rFonts w:hint="eastAsia"/>
          </w:rPr>
          <w:t>二十六、「全國軍公教員工待遇支給要點」附表九「子女教育補助表」說明七所稱之相同學制及同一學制如何認定</w:t>
        </w:r>
        <w:r w:rsidRPr="00752DCE">
          <w:rPr>
            <w:rStyle w:val="aa"/>
          </w:rPr>
          <w:t>?</w:t>
        </w:r>
        <w:r>
          <w:rPr>
            <w:webHidden/>
          </w:rPr>
          <w:tab/>
        </w:r>
        <w:r>
          <w:rPr>
            <w:webHidden/>
          </w:rPr>
          <w:fldChar w:fldCharType="begin"/>
        </w:r>
        <w:r>
          <w:rPr>
            <w:webHidden/>
          </w:rPr>
          <w:instrText xml:space="preserve"> PAGEREF _Toc383437001 \h </w:instrText>
        </w:r>
        <w:r>
          <w:rPr>
            <w:webHidden/>
          </w:rPr>
        </w:r>
        <w:r>
          <w:rPr>
            <w:webHidden/>
          </w:rPr>
          <w:fldChar w:fldCharType="separate"/>
        </w:r>
        <w:r>
          <w:rPr>
            <w:webHidden/>
          </w:rPr>
          <w:t>12</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2" w:history="1">
        <w:r w:rsidRPr="00752DCE">
          <w:rPr>
            <w:rStyle w:val="aa"/>
            <w:rFonts w:hint="eastAsia"/>
          </w:rPr>
          <w:t>二十七、公教員工子女大學畢業後再考入相同學制就讀，得否申請子女教育補助</w:t>
        </w:r>
        <w:r w:rsidRPr="00752DCE">
          <w:rPr>
            <w:rStyle w:val="aa"/>
          </w:rPr>
          <w:t>?</w:t>
        </w:r>
        <w:r>
          <w:rPr>
            <w:webHidden/>
          </w:rPr>
          <w:tab/>
        </w:r>
        <w:r>
          <w:rPr>
            <w:webHidden/>
          </w:rPr>
          <w:fldChar w:fldCharType="begin"/>
        </w:r>
        <w:r>
          <w:rPr>
            <w:webHidden/>
          </w:rPr>
          <w:instrText xml:space="preserve"> PAGEREF _Toc383437002 \h </w:instrText>
        </w:r>
        <w:r>
          <w:rPr>
            <w:webHidden/>
          </w:rPr>
        </w:r>
        <w:r>
          <w:rPr>
            <w:webHidden/>
          </w:rPr>
          <w:fldChar w:fldCharType="separate"/>
        </w:r>
        <w:r>
          <w:rPr>
            <w:webHidden/>
          </w:rPr>
          <w:t>12</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3" w:history="1">
        <w:r w:rsidRPr="00752DCE">
          <w:rPr>
            <w:rStyle w:val="aa"/>
            <w:rFonts w:hint="eastAsia"/>
          </w:rPr>
          <w:t>二十八、公教員工子女因加修雙學位延長修業年限期間，可否申請子女教育補助？</w:t>
        </w:r>
        <w:r>
          <w:rPr>
            <w:webHidden/>
          </w:rPr>
          <w:tab/>
        </w:r>
        <w:r>
          <w:rPr>
            <w:webHidden/>
          </w:rPr>
          <w:fldChar w:fldCharType="begin"/>
        </w:r>
        <w:r>
          <w:rPr>
            <w:webHidden/>
          </w:rPr>
          <w:instrText xml:space="preserve"> PAGEREF _Toc383437003 \h </w:instrText>
        </w:r>
        <w:r>
          <w:rPr>
            <w:webHidden/>
          </w:rPr>
        </w:r>
        <w:r>
          <w:rPr>
            <w:webHidden/>
          </w:rPr>
          <w:fldChar w:fldCharType="separate"/>
        </w:r>
        <w:r>
          <w:rPr>
            <w:webHidden/>
          </w:rPr>
          <w:t>12</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4" w:history="1">
        <w:r w:rsidRPr="00752DCE">
          <w:rPr>
            <w:rStyle w:val="aa"/>
            <w:rFonts w:hint="eastAsia"/>
          </w:rPr>
          <w:t>二十九、公教員工子女因交換學生，於延長修業年限期間可否申請子女</w:t>
        </w:r>
        <w:r w:rsidRPr="00752DCE">
          <w:rPr>
            <w:rStyle w:val="aa"/>
            <w:rFonts w:hint="eastAsia"/>
          </w:rPr>
          <w:lastRenderedPageBreak/>
          <w:t>教育補助？</w:t>
        </w:r>
        <w:r>
          <w:rPr>
            <w:webHidden/>
          </w:rPr>
          <w:tab/>
        </w:r>
        <w:r>
          <w:rPr>
            <w:webHidden/>
          </w:rPr>
          <w:fldChar w:fldCharType="begin"/>
        </w:r>
        <w:r>
          <w:rPr>
            <w:webHidden/>
          </w:rPr>
          <w:instrText xml:space="preserve"> PAGEREF _Toc383437004 \h </w:instrText>
        </w:r>
        <w:r>
          <w:rPr>
            <w:webHidden/>
          </w:rPr>
        </w:r>
        <w:r>
          <w:rPr>
            <w:webHidden/>
          </w:rPr>
          <w:fldChar w:fldCharType="separate"/>
        </w:r>
        <w:r>
          <w:rPr>
            <w:webHidden/>
          </w:rPr>
          <w:t>13</w:t>
        </w:r>
        <w:r>
          <w:rPr>
            <w:webHidden/>
          </w:rPr>
          <w:fldChar w:fldCharType="end"/>
        </w:r>
      </w:hyperlink>
    </w:p>
    <w:p w:rsidR="00724F1F" w:rsidRPr="001170D5" w:rsidRDefault="00724F1F" w:rsidP="00724F1F">
      <w:pPr>
        <w:pStyle w:val="20"/>
        <w:rPr>
          <w:rFonts w:ascii="Calibri" w:eastAsia="新細明體" w:hAnsi="Calibri" w:cs="Times New Roman"/>
          <w:b w:val="0"/>
          <w:sz w:val="24"/>
          <w:szCs w:val="22"/>
        </w:rPr>
      </w:pPr>
      <w:hyperlink w:anchor="_Toc383437005" w:history="1">
        <w:r w:rsidRPr="00752DCE">
          <w:rPr>
            <w:rStyle w:val="aa"/>
            <w:rFonts w:hint="eastAsia"/>
          </w:rPr>
          <w:t>三十、公教員工子女因休學以致延長修業年限，可否申請子女教育補助？</w:t>
        </w:r>
        <w:r>
          <w:rPr>
            <w:webHidden/>
          </w:rPr>
          <w:tab/>
        </w:r>
        <w:r>
          <w:rPr>
            <w:webHidden/>
          </w:rPr>
          <w:fldChar w:fldCharType="begin"/>
        </w:r>
        <w:r>
          <w:rPr>
            <w:webHidden/>
          </w:rPr>
          <w:instrText xml:space="preserve"> PAGEREF _Toc383437005 \h </w:instrText>
        </w:r>
        <w:r>
          <w:rPr>
            <w:webHidden/>
          </w:rPr>
        </w:r>
        <w:r>
          <w:rPr>
            <w:webHidden/>
          </w:rPr>
          <w:fldChar w:fldCharType="separate"/>
        </w:r>
        <w:r>
          <w:rPr>
            <w:webHidden/>
          </w:rPr>
          <w:t>13</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6" w:history="1">
        <w:r w:rsidRPr="00752DCE">
          <w:rPr>
            <w:rStyle w:val="aa"/>
            <w:rFonts w:hint="eastAsia"/>
          </w:rPr>
          <w:t>三十一、公教員工子女於同所大學不同系（所）間轉系就讀，致延長修業年限，得否請領子女教育補助</w:t>
        </w:r>
        <w:r w:rsidRPr="00752DCE">
          <w:rPr>
            <w:rStyle w:val="aa"/>
          </w:rPr>
          <w:t>?</w:t>
        </w:r>
        <w:r>
          <w:rPr>
            <w:webHidden/>
          </w:rPr>
          <w:tab/>
        </w:r>
        <w:r>
          <w:rPr>
            <w:webHidden/>
          </w:rPr>
          <w:fldChar w:fldCharType="begin"/>
        </w:r>
        <w:r>
          <w:rPr>
            <w:webHidden/>
          </w:rPr>
          <w:instrText xml:space="preserve"> PAGEREF _Toc383437006 \h </w:instrText>
        </w:r>
        <w:r>
          <w:rPr>
            <w:webHidden/>
          </w:rPr>
        </w:r>
        <w:r>
          <w:rPr>
            <w:webHidden/>
          </w:rPr>
          <w:fldChar w:fldCharType="separate"/>
        </w:r>
        <w:r>
          <w:rPr>
            <w:webHidden/>
          </w:rPr>
          <w:t>13</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7" w:history="1">
        <w:r w:rsidRPr="00752DCE">
          <w:rPr>
            <w:rStyle w:val="aa"/>
            <w:rFonts w:hint="eastAsia"/>
          </w:rPr>
          <w:t>三十二、公教員工子女教育大學畢業後之實習，可否請領子女教育補助？</w:t>
        </w:r>
        <w:r>
          <w:rPr>
            <w:webHidden/>
          </w:rPr>
          <w:tab/>
        </w:r>
        <w:r>
          <w:rPr>
            <w:webHidden/>
          </w:rPr>
          <w:fldChar w:fldCharType="begin"/>
        </w:r>
        <w:r>
          <w:rPr>
            <w:webHidden/>
          </w:rPr>
          <w:instrText xml:space="preserve"> PAGEREF _Toc383437007 \h </w:instrText>
        </w:r>
        <w:r>
          <w:rPr>
            <w:webHidden/>
          </w:rPr>
        </w:r>
        <w:r>
          <w:rPr>
            <w:webHidden/>
          </w:rPr>
          <w:fldChar w:fldCharType="separate"/>
        </w:r>
        <w:r>
          <w:rPr>
            <w:webHidden/>
          </w:rPr>
          <w:t>14</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8" w:history="1">
        <w:r w:rsidRPr="00752DCE">
          <w:rPr>
            <w:rStyle w:val="aa"/>
            <w:rFonts w:hint="eastAsia"/>
          </w:rPr>
          <w:t>三十三、因案停職人員先予復職復薪，得否申請停職期間之子女教育補助</w:t>
        </w:r>
        <w:r w:rsidRPr="00752DCE">
          <w:rPr>
            <w:rStyle w:val="aa"/>
          </w:rPr>
          <w:t>?</w:t>
        </w:r>
        <w:r>
          <w:rPr>
            <w:webHidden/>
          </w:rPr>
          <w:tab/>
        </w:r>
        <w:r>
          <w:rPr>
            <w:webHidden/>
          </w:rPr>
          <w:fldChar w:fldCharType="begin"/>
        </w:r>
        <w:r>
          <w:rPr>
            <w:webHidden/>
          </w:rPr>
          <w:instrText xml:space="preserve"> PAGEREF _Toc383437008 \h </w:instrText>
        </w:r>
        <w:r>
          <w:rPr>
            <w:webHidden/>
          </w:rPr>
        </w:r>
        <w:r>
          <w:rPr>
            <w:webHidden/>
          </w:rPr>
          <w:fldChar w:fldCharType="separate"/>
        </w:r>
        <w:r>
          <w:rPr>
            <w:webHidden/>
          </w:rPr>
          <w:t>14</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09" w:history="1">
        <w:r w:rsidRPr="00752DCE">
          <w:rPr>
            <w:rStyle w:val="aa"/>
            <w:rFonts w:hint="eastAsia"/>
          </w:rPr>
          <w:t>三十四、公教員工子女就讀私立高中職綜合高中之專門學程，可否按私立高職</w:t>
        </w:r>
        <w:r w:rsidRPr="00724F1F">
          <w:rPr>
            <w:rFonts w:hint="eastAsia"/>
          </w:rPr>
          <w:t>標準</w:t>
        </w:r>
        <w:r w:rsidRPr="00752DCE">
          <w:rPr>
            <w:rStyle w:val="aa"/>
            <w:rFonts w:hint="eastAsia"/>
          </w:rPr>
          <w:t>支給子女教育補助</w:t>
        </w:r>
        <w:r w:rsidRPr="00752DCE">
          <w:rPr>
            <w:rStyle w:val="aa"/>
          </w:rPr>
          <w:t>?</w:t>
        </w:r>
        <w:r>
          <w:rPr>
            <w:webHidden/>
          </w:rPr>
          <w:tab/>
        </w:r>
        <w:r>
          <w:rPr>
            <w:webHidden/>
          </w:rPr>
          <w:fldChar w:fldCharType="begin"/>
        </w:r>
        <w:r>
          <w:rPr>
            <w:webHidden/>
          </w:rPr>
          <w:instrText xml:space="preserve"> PAGEREF _Toc383437009 \h </w:instrText>
        </w:r>
        <w:r>
          <w:rPr>
            <w:webHidden/>
          </w:rPr>
        </w:r>
        <w:r>
          <w:rPr>
            <w:webHidden/>
          </w:rPr>
          <w:fldChar w:fldCharType="separate"/>
        </w:r>
        <w:r>
          <w:rPr>
            <w:webHidden/>
          </w:rPr>
          <w:t>14</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7010" w:history="1">
        <w:r w:rsidRPr="00752DCE">
          <w:rPr>
            <w:rStyle w:val="aa"/>
            <w:rFonts w:hint="eastAsia"/>
          </w:rPr>
          <w:t>三十五、支（兼）領月退休金人員可否申請子女教育補助</w:t>
        </w:r>
        <w:r w:rsidRPr="00752DCE">
          <w:rPr>
            <w:rStyle w:val="aa"/>
          </w:rPr>
          <w:t>?</w:t>
        </w:r>
        <w:r>
          <w:rPr>
            <w:webHidden/>
          </w:rPr>
          <w:tab/>
        </w:r>
        <w:r>
          <w:rPr>
            <w:webHidden/>
          </w:rPr>
          <w:fldChar w:fldCharType="begin"/>
        </w:r>
        <w:r>
          <w:rPr>
            <w:webHidden/>
          </w:rPr>
          <w:instrText xml:space="preserve"> PAGEREF _Toc383437010 \h </w:instrText>
        </w:r>
        <w:r>
          <w:rPr>
            <w:webHidden/>
          </w:rPr>
        </w:r>
        <w:r>
          <w:rPr>
            <w:webHidden/>
          </w:rPr>
          <w:fldChar w:fldCharType="separate"/>
        </w:r>
        <w:r>
          <w:rPr>
            <w:webHidden/>
          </w:rPr>
          <w:t>15</w:t>
        </w:r>
        <w:r>
          <w:rPr>
            <w:webHidden/>
          </w:rPr>
          <w:fldChar w:fldCharType="end"/>
        </w:r>
      </w:hyperlink>
    </w:p>
    <w:p w:rsidR="00724F1F" w:rsidRPr="001170D5" w:rsidRDefault="00724F1F">
      <w:pPr>
        <w:pStyle w:val="20"/>
        <w:rPr>
          <w:rFonts w:ascii="Calibri" w:eastAsia="新細明體" w:hAnsi="Calibri" w:cs="Times New Roman"/>
          <w:b w:val="0"/>
          <w:sz w:val="24"/>
          <w:szCs w:val="22"/>
        </w:rPr>
      </w:pPr>
      <w:hyperlink w:anchor="_Toc383437011" w:history="1">
        <w:r w:rsidRPr="00752DCE">
          <w:rPr>
            <w:rStyle w:val="aa"/>
            <w:rFonts w:hint="eastAsia"/>
          </w:rPr>
          <w:t>三十六、公教人員遺族領有年撫卹金者，可否申請子女教育補助</w:t>
        </w:r>
        <w:r w:rsidRPr="00752DCE">
          <w:rPr>
            <w:rStyle w:val="aa"/>
          </w:rPr>
          <w:t>?</w:t>
        </w:r>
        <w:r>
          <w:rPr>
            <w:webHidden/>
          </w:rPr>
          <w:tab/>
        </w:r>
        <w:r>
          <w:rPr>
            <w:webHidden/>
          </w:rPr>
          <w:fldChar w:fldCharType="begin"/>
        </w:r>
        <w:r>
          <w:rPr>
            <w:webHidden/>
          </w:rPr>
          <w:instrText xml:space="preserve"> PAGEREF _Toc383437011 \h </w:instrText>
        </w:r>
        <w:r>
          <w:rPr>
            <w:webHidden/>
          </w:rPr>
        </w:r>
        <w:r>
          <w:rPr>
            <w:webHidden/>
          </w:rPr>
          <w:fldChar w:fldCharType="separate"/>
        </w:r>
        <w:r>
          <w:rPr>
            <w:webHidden/>
          </w:rPr>
          <w:t>15</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12" w:history="1">
        <w:r w:rsidRPr="00752DCE">
          <w:rPr>
            <w:rStyle w:val="aa"/>
            <w:rFonts w:hint="eastAsia"/>
          </w:rPr>
          <w:t>三十七、支領月退休金人員再任財團法人財金資訊公司，於停支月退休金期間，可否申請子女教育補助</w:t>
        </w:r>
        <w:r w:rsidRPr="00752DCE">
          <w:rPr>
            <w:rStyle w:val="aa"/>
          </w:rPr>
          <w:t>?</w:t>
        </w:r>
        <w:r>
          <w:rPr>
            <w:webHidden/>
          </w:rPr>
          <w:tab/>
        </w:r>
        <w:r>
          <w:rPr>
            <w:webHidden/>
          </w:rPr>
          <w:fldChar w:fldCharType="begin"/>
        </w:r>
        <w:r>
          <w:rPr>
            <w:webHidden/>
          </w:rPr>
          <w:instrText xml:space="preserve"> PAGEREF _Toc383437012 \h </w:instrText>
        </w:r>
        <w:r>
          <w:rPr>
            <w:webHidden/>
          </w:rPr>
        </w:r>
        <w:r>
          <w:rPr>
            <w:webHidden/>
          </w:rPr>
          <w:fldChar w:fldCharType="separate"/>
        </w:r>
        <w:r>
          <w:rPr>
            <w:webHidden/>
          </w:rPr>
          <w:t>15</w:t>
        </w:r>
        <w:r>
          <w:rPr>
            <w:webHidden/>
          </w:rPr>
          <w:fldChar w:fldCharType="end"/>
        </w:r>
      </w:hyperlink>
    </w:p>
    <w:p w:rsidR="00724F1F" w:rsidRPr="001170D5" w:rsidRDefault="00724F1F" w:rsidP="00724F1F">
      <w:pPr>
        <w:pStyle w:val="20"/>
        <w:ind w:left="1601" w:hangingChars="400" w:hanging="1121"/>
        <w:rPr>
          <w:rFonts w:ascii="Calibri" w:eastAsia="新細明體" w:hAnsi="Calibri" w:cs="Times New Roman"/>
          <w:b w:val="0"/>
          <w:sz w:val="24"/>
          <w:szCs w:val="22"/>
        </w:rPr>
      </w:pPr>
      <w:hyperlink w:anchor="_Toc383437013" w:history="1">
        <w:r w:rsidRPr="00752DCE">
          <w:rPr>
            <w:rStyle w:val="aa"/>
            <w:rFonts w:hint="eastAsia"/>
          </w:rPr>
          <w:t>三十八、支領月退休金人員於子女註冊前死亡，機關得否核發當學期子女教育補助</w:t>
        </w:r>
        <w:r w:rsidRPr="00752DCE">
          <w:rPr>
            <w:rStyle w:val="aa"/>
          </w:rPr>
          <w:t>?</w:t>
        </w:r>
        <w:r>
          <w:rPr>
            <w:webHidden/>
          </w:rPr>
          <w:tab/>
        </w:r>
        <w:r>
          <w:rPr>
            <w:webHidden/>
          </w:rPr>
          <w:fldChar w:fldCharType="begin"/>
        </w:r>
        <w:r>
          <w:rPr>
            <w:webHidden/>
          </w:rPr>
          <w:instrText xml:space="preserve"> PAGEREF _Toc383437013 \h </w:instrText>
        </w:r>
        <w:r>
          <w:rPr>
            <w:webHidden/>
          </w:rPr>
        </w:r>
        <w:r>
          <w:rPr>
            <w:webHidden/>
          </w:rPr>
          <w:fldChar w:fldCharType="separate"/>
        </w:r>
        <w:r>
          <w:rPr>
            <w:webHidden/>
          </w:rPr>
          <w:t>15</w:t>
        </w:r>
        <w:r>
          <w:rPr>
            <w:webHidden/>
          </w:rPr>
          <w:fldChar w:fldCharType="end"/>
        </w:r>
      </w:hyperlink>
    </w:p>
    <w:p w:rsidR="0082646B" w:rsidRPr="00D24591" w:rsidRDefault="0082646B" w:rsidP="00254499">
      <w:pPr>
        <w:spacing w:line="440" w:lineRule="exact"/>
        <w:ind w:left="981" w:hangingChars="350" w:hanging="981"/>
        <w:rPr>
          <w:rFonts w:hint="eastAsia"/>
        </w:rPr>
      </w:pPr>
      <w:r w:rsidRPr="00C915A2">
        <w:rPr>
          <w:rFonts w:ascii="標楷體" w:eastAsia="標楷體" w:hAnsi="標楷體"/>
          <w:b/>
          <w:bCs/>
          <w:sz w:val="28"/>
          <w:szCs w:val="28"/>
          <w:shd w:val="clear" w:color="auto" w:fill="FFFFFF"/>
          <w:lang w:val="zh-TW"/>
        </w:rPr>
        <w:fldChar w:fldCharType="end"/>
      </w:r>
    </w:p>
    <w:p w:rsidR="0082646B" w:rsidRPr="00D24591"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82646B" w:rsidRPr="00D24591"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82646B" w:rsidRPr="00D24591"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82646B"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82646B"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82646B"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481FFF" w:rsidRDefault="00481FFF"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481FFF" w:rsidRDefault="00481FFF"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481FFF" w:rsidRDefault="00481FFF"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481FFF" w:rsidRDefault="00481FFF"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481FFF" w:rsidRDefault="00481FFF"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481FFF" w:rsidRDefault="00481FFF"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p>
    <w:p w:rsidR="006E07AA" w:rsidRPr="00D32DFC" w:rsidRDefault="0082646B" w:rsidP="00802E51">
      <w:pPr>
        <w:tabs>
          <w:tab w:val="left" w:pos="709"/>
          <w:tab w:val="left" w:pos="1276"/>
          <w:tab w:val="left" w:pos="1418"/>
        </w:tabs>
        <w:spacing w:line="500" w:lineRule="exact"/>
        <w:jc w:val="both"/>
        <w:outlineLvl w:val="1"/>
        <w:rPr>
          <w:rFonts w:ascii="標楷體" w:eastAsia="標楷體" w:hAnsi="標楷體" w:hint="eastAsia"/>
          <w:b/>
          <w:sz w:val="32"/>
          <w:szCs w:val="32"/>
        </w:rPr>
      </w:pPr>
      <w:bookmarkStart w:id="2" w:name="_Toc383436976"/>
      <w:r w:rsidRPr="007E7641">
        <w:rPr>
          <w:rFonts w:ascii="標楷體" w:eastAsia="標楷體" w:hAnsi="標楷體" w:hint="eastAsia"/>
          <w:b/>
          <w:sz w:val="32"/>
          <w:szCs w:val="32"/>
        </w:rPr>
        <w:lastRenderedPageBreak/>
        <w:t>一、</w:t>
      </w:r>
      <w:bookmarkEnd w:id="0"/>
      <w:bookmarkEnd w:id="1"/>
      <w:r w:rsidRPr="00D32DFC">
        <w:rPr>
          <w:rFonts w:ascii="標楷體" w:eastAsia="標楷體" w:hAnsi="標楷體" w:hint="eastAsia"/>
          <w:b/>
          <w:sz w:val="32"/>
          <w:szCs w:val="32"/>
        </w:rPr>
        <w:t>留職停薪人員於</w:t>
      </w:r>
      <w:r w:rsidRPr="007A0209">
        <w:rPr>
          <w:rFonts w:ascii="標楷體" w:eastAsia="標楷體" w:hAnsi="標楷體" w:hint="eastAsia"/>
          <w:b/>
          <w:color w:val="FFFFFF"/>
          <w:sz w:val="32"/>
          <w:szCs w:val="32"/>
          <w:highlight w:val="red"/>
        </w:rPr>
        <w:t>留職停薪期間</w:t>
      </w:r>
      <w:r w:rsidRPr="00D32DFC">
        <w:rPr>
          <w:rFonts w:ascii="標楷體" w:eastAsia="標楷體" w:hAnsi="標楷體" w:hint="eastAsia"/>
          <w:b/>
          <w:sz w:val="32"/>
          <w:szCs w:val="32"/>
        </w:rPr>
        <w:t>得否發給生活津貼？</w:t>
      </w:r>
      <w:bookmarkEnd w:id="2"/>
    </w:p>
    <w:p w:rsidR="001F47EC" w:rsidRDefault="00BD47DE" w:rsidP="00D26254">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bookmarkStart w:id="3" w:name="_Toc341980573"/>
    </w:p>
    <w:p w:rsidR="001F47EC" w:rsidRDefault="001F47EC" w:rsidP="00D11F47">
      <w:pPr>
        <w:numPr>
          <w:ilvl w:val="0"/>
          <w:numId w:val="35"/>
        </w:numPr>
        <w:spacing w:line="500" w:lineRule="exact"/>
        <w:jc w:val="both"/>
        <w:rPr>
          <w:rFonts w:ascii="標楷體" w:eastAsia="標楷體" w:hAnsi="標楷體" w:cs="細明體" w:hint="eastAsia"/>
          <w:color w:val="000000"/>
          <w:kern w:val="0"/>
          <w:sz w:val="32"/>
          <w:szCs w:val="32"/>
        </w:rPr>
      </w:pPr>
      <w:r w:rsidRPr="001F47EC">
        <w:rPr>
          <w:rFonts w:ascii="標楷體" w:eastAsia="標楷體" w:hAnsi="標楷體" w:hint="eastAsia"/>
          <w:b/>
          <w:sz w:val="32"/>
          <w:szCs w:val="32"/>
        </w:rPr>
        <w:t>原則不可發給：</w:t>
      </w:r>
      <w:r w:rsidRPr="001F47EC">
        <w:rPr>
          <w:rFonts w:ascii="標楷體" w:eastAsia="標楷體" w:hAnsi="標楷體" w:cs="細明體" w:hint="eastAsia"/>
          <w:color w:val="000000"/>
          <w:kern w:val="0"/>
          <w:sz w:val="32"/>
          <w:szCs w:val="32"/>
        </w:rPr>
        <w:t>留職停薪期間如發生請領生活津貼之各項補助事故時，因其既已停薪，自不宜再發給各項補助費。</w:t>
      </w:r>
      <w:r>
        <w:rPr>
          <w:rFonts w:ascii="標楷體" w:eastAsia="標楷體" w:hAnsi="標楷體" w:cs="細明體" w:hint="eastAsia"/>
          <w:color w:val="000000"/>
          <w:kern w:val="0"/>
          <w:sz w:val="32"/>
          <w:szCs w:val="32"/>
        </w:rPr>
        <w:t>(</w:t>
      </w:r>
      <w:hyperlink r:id="rId9" w:history="1">
        <w:r w:rsidRPr="00525B41">
          <w:rPr>
            <w:rStyle w:val="aa"/>
            <w:rFonts w:ascii="標楷體" w:eastAsia="標楷體" w:hAnsi="標楷體" w:cs="細明體" w:hint="eastAsia"/>
            <w:kern w:val="0"/>
            <w:sz w:val="32"/>
            <w:szCs w:val="32"/>
          </w:rPr>
          <w:t>原人事局</w:t>
        </w:r>
        <w:r w:rsidR="00DD0A6E">
          <w:rPr>
            <w:rStyle w:val="aa"/>
            <w:rFonts w:ascii="標楷體" w:eastAsia="標楷體" w:hAnsi="標楷體" w:cs="細明體" w:hint="eastAsia"/>
            <w:kern w:val="0"/>
            <w:sz w:val="32"/>
            <w:szCs w:val="32"/>
          </w:rPr>
          <w:t>67年</w:t>
        </w:r>
        <w:r w:rsidRPr="00525B41">
          <w:rPr>
            <w:rStyle w:val="aa"/>
            <w:rFonts w:ascii="標楷體" w:eastAsia="標楷體" w:hAnsi="標楷體" w:cs="細明體" w:hint="eastAsia"/>
            <w:kern w:val="0"/>
            <w:sz w:val="32"/>
            <w:szCs w:val="32"/>
          </w:rPr>
          <w:t>5</w:t>
        </w:r>
        <w:r w:rsidR="00DD0A6E">
          <w:rPr>
            <w:rStyle w:val="aa"/>
            <w:rFonts w:ascii="標楷體" w:eastAsia="標楷體" w:hAnsi="標楷體" w:cs="細明體" w:hint="eastAsia"/>
            <w:kern w:val="0"/>
            <w:sz w:val="32"/>
            <w:szCs w:val="32"/>
          </w:rPr>
          <w:t>月</w:t>
        </w:r>
        <w:r w:rsidRPr="00525B41">
          <w:rPr>
            <w:rStyle w:val="aa"/>
            <w:rFonts w:ascii="標楷體" w:eastAsia="標楷體" w:hAnsi="標楷體" w:cs="細明體" w:hint="eastAsia"/>
            <w:kern w:val="0"/>
            <w:sz w:val="32"/>
            <w:szCs w:val="32"/>
          </w:rPr>
          <w:t>6</w:t>
        </w:r>
        <w:r w:rsidR="00DD0A6E">
          <w:rPr>
            <w:rStyle w:val="aa"/>
            <w:rFonts w:ascii="標楷體" w:eastAsia="標楷體" w:hAnsi="標楷體" w:cs="細明體" w:hint="eastAsia"/>
            <w:kern w:val="0"/>
            <w:sz w:val="32"/>
            <w:szCs w:val="32"/>
          </w:rPr>
          <w:t>日</w:t>
        </w:r>
        <w:r w:rsidR="00D1760F">
          <w:rPr>
            <w:rStyle w:val="aa"/>
            <w:rFonts w:ascii="標楷體" w:eastAsia="標楷體" w:hAnsi="標楷體" w:cs="細明體" w:hint="eastAsia"/>
            <w:kern w:val="0"/>
            <w:sz w:val="32"/>
            <w:szCs w:val="32"/>
          </w:rPr>
          <w:t>67</w:t>
        </w:r>
        <w:r w:rsidRPr="00525B41">
          <w:rPr>
            <w:rStyle w:val="aa"/>
            <w:rFonts w:ascii="標楷體" w:eastAsia="標楷體" w:hAnsi="標楷體" w:cs="細明體" w:hint="eastAsia"/>
            <w:kern w:val="0"/>
            <w:sz w:val="32"/>
            <w:szCs w:val="32"/>
          </w:rPr>
          <w:t>局肆</w:t>
        </w:r>
        <w:r w:rsidRPr="00525B41">
          <w:rPr>
            <w:rStyle w:val="aa"/>
            <w:rFonts w:ascii="標楷體" w:eastAsia="標楷體" w:hAnsi="標楷體" w:cs="細明體" w:hint="eastAsia"/>
            <w:kern w:val="0"/>
            <w:sz w:val="32"/>
            <w:szCs w:val="32"/>
          </w:rPr>
          <w:t>字</w:t>
        </w:r>
        <w:r w:rsidRPr="00525B41">
          <w:rPr>
            <w:rStyle w:val="aa"/>
            <w:rFonts w:ascii="標楷體" w:eastAsia="標楷體" w:hAnsi="標楷體" w:cs="細明體" w:hint="eastAsia"/>
            <w:kern w:val="0"/>
            <w:sz w:val="32"/>
            <w:szCs w:val="32"/>
          </w:rPr>
          <w:t>第07869號函</w:t>
        </w:r>
      </w:hyperlink>
      <w:r>
        <w:rPr>
          <w:rFonts w:ascii="標楷體" w:eastAsia="標楷體" w:hAnsi="標楷體" w:cs="細明體" w:hint="eastAsia"/>
          <w:color w:val="000000"/>
          <w:kern w:val="0"/>
          <w:sz w:val="32"/>
          <w:szCs w:val="32"/>
        </w:rPr>
        <w:t>)</w:t>
      </w:r>
    </w:p>
    <w:p w:rsidR="009C25F9" w:rsidRPr="00525B41" w:rsidRDefault="009C25F9" w:rsidP="00D11F47">
      <w:pPr>
        <w:numPr>
          <w:ilvl w:val="0"/>
          <w:numId w:val="35"/>
        </w:numPr>
        <w:spacing w:line="500" w:lineRule="exact"/>
        <w:jc w:val="both"/>
        <w:rPr>
          <w:rFonts w:ascii="標楷體" w:eastAsia="標楷體" w:hAnsi="標楷體" w:cs="細明體" w:hint="eastAsia"/>
          <w:b/>
          <w:color w:val="000000"/>
          <w:kern w:val="0"/>
          <w:sz w:val="32"/>
          <w:szCs w:val="32"/>
        </w:rPr>
      </w:pPr>
      <w:r w:rsidRPr="00525B41">
        <w:rPr>
          <w:rFonts w:ascii="標楷體" w:eastAsia="標楷體" w:hAnsi="標楷體" w:hint="eastAsia"/>
          <w:b/>
          <w:sz w:val="32"/>
          <w:szCs w:val="32"/>
        </w:rPr>
        <w:t>例外</w:t>
      </w:r>
      <w:r w:rsidR="004417F0" w:rsidRPr="00525B41">
        <w:rPr>
          <w:rFonts w:ascii="標楷體" w:eastAsia="標楷體" w:hAnsi="標楷體" w:hint="eastAsia"/>
          <w:b/>
          <w:sz w:val="32"/>
          <w:szCs w:val="32"/>
        </w:rPr>
        <w:t>：</w:t>
      </w:r>
    </w:p>
    <w:p w:rsidR="004417F0" w:rsidRDefault="00525B41" w:rsidP="00525B41">
      <w:pPr>
        <w:spacing w:line="500" w:lineRule="exact"/>
        <w:ind w:left="1922" w:hangingChars="600" w:hanging="1922"/>
        <w:jc w:val="both"/>
        <w:rPr>
          <w:rFonts w:ascii="標楷體" w:eastAsia="標楷體" w:hAnsi="標楷體" w:hint="eastAsia"/>
          <w:sz w:val="32"/>
          <w:szCs w:val="32"/>
        </w:rPr>
      </w:pPr>
      <w:r>
        <w:rPr>
          <w:rFonts w:ascii="標楷體" w:eastAsia="標楷體" w:hAnsi="標楷體" w:hint="eastAsia"/>
          <w:b/>
          <w:sz w:val="32"/>
          <w:szCs w:val="32"/>
        </w:rPr>
        <w:t xml:space="preserve">         1、</w:t>
      </w:r>
      <w:r w:rsidR="004417F0" w:rsidRPr="00525B41">
        <w:rPr>
          <w:rFonts w:ascii="標楷體" w:eastAsia="標楷體" w:hAnsi="標楷體" w:hint="eastAsia"/>
          <w:b/>
          <w:sz w:val="32"/>
          <w:szCs w:val="32"/>
        </w:rPr>
        <w:t>「依法應徵服兵役」</w:t>
      </w:r>
      <w:r w:rsidR="004417F0" w:rsidRPr="004417F0">
        <w:rPr>
          <w:rFonts w:ascii="標楷體" w:eastAsia="標楷體" w:hAnsi="標楷體" w:hint="eastAsia"/>
          <w:sz w:val="32"/>
          <w:szCs w:val="32"/>
        </w:rPr>
        <w:t>留職停薪者，於入伍服役期間發生得請領各項生活津貼事實時，</w:t>
      </w:r>
      <w:r w:rsidR="004417F0" w:rsidRPr="00BB1F1A">
        <w:rPr>
          <w:rFonts w:ascii="標楷體" w:eastAsia="標楷體" w:hAnsi="標楷體" w:hint="eastAsia"/>
          <w:sz w:val="32"/>
          <w:szCs w:val="32"/>
          <w:highlight w:val="yellow"/>
        </w:rPr>
        <w:t>得向其原服務機關申請各項補助</w:t>
      </w:r>
      <w:r w:rsidR="004417F0" w:rsidRPr="004417F0">
        <w:rPr>
          <w:rFonts w:ascii="標楷體" w:eastAsia="標楷體" w:hAnsi="標楷體" w:hint="eastAsia"/>
          <w:sz w:val="32"/>
          <w:szCs w:val="32"/>
        </w:rPr>
        <w:t>。</w:t>
      </w:r>
      <w:hyperlink r:id="rId10" w:history="1">
        <w:r w:rsidR="004417F0" w:rsidRPr="00786239">
          <w:rPr>
            <w:rStyle w:val="aa"/>
            <w:rFonts w:ascii="標楷體" w:eastAsia="標楷體" w:hAnsi="標楷體" w:hint="eastAsia"/>
            <w:sz w:val="32"/>
            <w:szCs w:val="32"/>
          </w:rPr>
          <w:t>(原人</w:t>
        </w:r>
        <w:r w:rsidR="004417F0" w:rsidRPr="00786239">
          <w:rPr>
            <w:rStyle w:val="aa"/>
            <w:rFonts w:ascii="標楷體" w:eastAsia="標楷體" w:hAnsi="標楷體" w:hint="eastAsia"/>
            <w:sz w:val="32"/>
            <w:szCs w:val="32"/>
          </w:rPr>
          <w:t>事</w:t>
        </w:r>
        <w:r w:rsidR="004417F0" w:rsidRPr="00786239">
          <w:rPr>
            <w:rStyle w:val="aa"/>
            <w:rFonts w:ascii="標楷體" w:eastAsia="標楷體" w:hAnsi="標楷體" w:hint="eastAsia"/>
            <w:sz w:val="32"/>
            <w:szCs w:val="32"/>
          </w:rPr>
          <w:t>局97</w:t>
        </w:r>
        <w:r w:rsidR="00DD0A6E">
          <w:rPr>
            <w:rStyle w:val="aa"/>
            <w:rFonts w:ascii="標楷體" w:eastAsia="標楷體" w:hAnsi="標楷體" w:hint="eastAsia"/>
            <w:sz w:val="32"/>
            <w:szCs w:val="32"/>
          </w:rPr>
          <w:t>年</w:t>
        </w:r>
        <w:r w:rsidR="004417F0" w:rsidRPr="00786239">
          <w:rPr>
            <w:rStyle w:val="aa"/>
            <w:rFonts w:ascii="標楷體" w:eastAsia="標楷體" w:hAnsi="標楷體" w:hint="eastAsia"/>
            <w:sz w:val="32"/>
            <w:szCs w:val="32"/>
          </w:rPr>
          <w:t>3</w:t>
        </w:r>
        <w:r w:rsidR="00DD0A6E">
          <w:rPr>
            <w:rStyle w:val="aa"/>
            <w:rFonts w:ascii="標楷體" w:eastAsia="標楷體" w:hAnsi="標楷體" w:hint="eastAsia"/>
            <w:sz w:val="32"/>
            <w:szCs w:val="32"/>
          </w:rPr>
          <w:t>月</w:t>
        </w:r>
        <w:r w:rsidR="004417F0" w:rsidRPr="00786239">
          <w:rPr>
            <w:rStyle w:val="aa"/>
            <w:rFonts w:ascii="標楷體" w:eastAsia="標楷體" w:hAnsi="標楷體" w:hint="eastAsia"/>
            <w:sz w:val="32"/>
            <w:szCs w:val="32"/>
          </w:rPr>
          <w:t>14</w:t>
        </w:r>
        <w:r w:rsidR="00DD0A6E">
          <w:rPr>
            <w:rStyle w:val="aa"/>
            <w:rFonts w:ascii="標楷體" w:eastAsia="標楷體" w:hAnsi="標楷體" w:hint="eastAsia"/>
            <w:sz w:val="32"/>
            <w:szCs w:val="32"/>
          </w:rPr>
          <w:t>日</w:t>
        </w:r>
        <w:r w:rsidR="004417F0" w:rsidRPr="00786239">
          <w:rPr>
            <w:rStyle w:val="aa"/>
            <w:rFonts w:ascii="標楷體" w:eastAsia="標楷體" w:hAnsi="標楷體" w:hint="eastAsia"/>
            <w:sz w:val="32"/>
            <w:szCs w:val="32"/>
          </w:rPr>
          <w:t>局給字第0970003336號書函</w:t>
        </w:r>
      </w:hyperlink>
      <w:r w:rsidR="004417F0">
        <w:rPr>
          <w:rFonts w:ascii="標楷體" w:eastAsia="標楷體" w:hAnsi="標楷體" w:hint="eastAsia"/>
          <w:sz w:val="32"/>
          <w:szCs w:val="32"/>
        </w:rPr>
        <w:t>)</w:t>
      </w:r>
    </w:p>
    <w:p w:rsidR="004417F0" w:rsidRDefault="004417F0" w:rsidP="00525B41">
      <w:pPr>
        <w:spacing w:line="500" w:lineRule="exact"/>
        <w:ind w:left="1922" w:hangingChars="600" w:hanging="1922"/>
        <w:jc w:val="both"/>
        <w:rPr>
          <w:rFonts w:ascii="標楷體" w:eastAsia="標楷體" w:hAnsi="標楷體" w:hint="eastAsia"/>
          <w:sz w:val="32"/>
          <w:szCs w:val="32"/>
        </w:rPr>
      </w:pPr>
      <w:r>
        <w:rPr>
          <w:rFonts w:ascii="標楷體" w:eastAsia="標楷體" w:hAnsi="標楷體" w:hint="eastAsia"/>
          <w:b/>
          <w:sz w:val="32"/>
          <w:szCs w:val="32"/>
        </w:rPr>
        <w:t xml:space="preserve">    </w:t>
      </w:r>
      <w:r w:rsidR="00525B41">
        <w:rPr>
          <w:rFonts w:ascii="標楷體" w:eastAsia="標楷體" w:hAnsi="標楷體" w:hint="eastAsia"/>
          <w:b/>
          <w:sz w:val="32"/>
          <w:szCs w:val="32"/>
        </w:rPr>
        <w:t xml:space="preserve">     2、</w:t>
      </w:r>
      <w:r w:rsidRPr="00525B41">
        <w:rPr>
          <w:rFonts w:ascii="標楷體" w:eastAsia="標楷體" w:hAnsi="標楷體" w:hint="eastAsia"/>
          <w:b/>
          <w:sz w:val="32"/>
          <w:szCs w:val="32"/>
        </w:rPr>
        <w:t>依「公務人員留職停薪辦法」第4條第2項第1款至第4款辦理留職停薪人員</w:t>
      </w:r>
      <w:r>
        <w:rPr>
          <w:rFonts w:ascii="標楷體" w:eastAsia="標楷體" w:hAnsi="標楷體" w:hint="eastAsia"/>
          <w:sz w:val="32"/>
          <w:szCs w:val="32"/>
        </w:rPr>
        <w:t>，得依規定申請</w:t>
      </w:r>
      <w:r w:rsidRPr="00BB1F1A">
        <w:rPr>
          <w:rFonts w:ascii="標楷體" w:eastAsia="標楷體" w:hAnsi="標楷體" w:hint="eastAsia"/>
          <w:sz w:val="32"/>
          <w:szCs w:val="32"/>
          <w:highlight w:val="yellow"/>
        </w:rPr>
        <w:t>喪葬補助</w:t>
      </w:r>
      <w:r>
        <w:rPr>
          <w:rFonts w:ascii="標楷體" w:eastAsia="標楷體" w:hAnsi="標楷體" w:hint="eastAsia"/>
          <w:sz w:val="32"/>
          <w:szCs w:val="32"/>
        </w:rPr>
        <w:t>：94.5.2起，發生</w:t>
      </w:r>
      <w:r w:rsidRPr="00802E51">
        <w:rPr>
          <w:rFonts w:ascii="標楷體" w:eastAsia="標楷體" w:hAnsi="標楷體" w:hint="eastAsia"/>
          <w:sz w:val="32"/>
          <w:szCs w:val="32"/>
        </w:rPr>
        <w:t>「申請原因」之</w:t>
      </w:r>
      <w:r>
        <w:rPr>
          <w:rFonts w:ascii="標楷體" w:eastAsia="標楷體" w:hAnsi="標楷體" w:hint="eastAsia"/>
          <w:sz w:val="32"/>
          <w:szCs w:val="32"/>
        </w:rPr>
        <w:t>親屬死亡事實</w:t>
      </w:r>
      <w:r w:rsidRPr="004417F0">
        <w:rPr>
          <w:rFonts w:ascii="標楷體" w:eastAsia="標楷體" w:hAnsi="標楷體" w:hint="eastAsia"/>
          <w:sz w:val="32"/>
          <w:szCs w:val="32"/>
        </w:rPr>
        <w:t>，</w:t>
      </w:r>
      <w:r>
        <w:rPr>
          <w:rFonts w:ascii="標楷體" w:eastAsia="標楷體" w:hAnsi="標楷體" w:hint="eastAsia"/>
          <w:sz w:val="32"/>
          <w:szCs w:val="32"/>
        </w:rPr>
        <w:t>同意發給。96.1.1起，發生「非申請原因」之親屬死亡事實，同意發給。</w:t>
      </w:r>
      <w:r w:rsidRPr="004417F0">
        <w:rPr>
          <w:rFonts w:ascii="標楷體" w:eastAsia="標楷體" w:hAnsi="標楷體" w:hint="eastAsia"/>
          <w:sz w:val="32"/>
          <w:szCs w:val="32"/>
        </w:rPr>
        <w:t>(</w:t>
      </w:r>
      <w:hyperlink r:id="rId11" w:history="1">
        <w:r w:rsidRPr="004417F0">
          <w:rPr>
            <w:rStyle w:val="aa"/>
            <w:rFonts w:ascii="標楷體" w:eastAsia="標楷體" w:hAnsi="標楷體" w:hint="eastAsia"/>
            <w:sz w:val="32"/>
            <w:szCs w:val="32"/>
          </w:rPr>
          <w:t>原人事局</w:t>
        </w:r>
        <w:r w:rsidR="00812FA6">
          <w:rPr>
            <w:rStyle w:val="aa"/>
            <w:rFonts w:ascii="標楷體" w:eastAsia="標楷體" w:hAnsi="標楷體" w:hint="eastAsia"/>
            <w:sz w:val="32"/>
            <w:szCs w:val="32"/>
          </w:rPr>
          <w:t>94年</w:t>
        </w:r>
        <w:r w:rsidRPr="004417F0">
          <w:rPr>
            <w:rStyle w:val="aa"/>
            <w:rFonts w:ascii="標楷體" w:eastAsia="標楷體" w:hAnsi="標楷體" w:hint="eastAsia"/>
            <w:sz w:val="32"/>
            <w:szCs w:val="32"/>
          </w:rPr>
          <w:t>5</w:t>
        </w:r>
        <w:r w:rsidR="00812FA6">
          <w:rPr>
            <w:rStyle w:val="aa"/>
            <w:rFonts w:ascii="標楷體" w:eastAsia="標楷體" w:hAnsi="標楷體" w:hint="eastAsia"/>
            <w:sz w:val="32"/>
            <w:szCs w:val="32"/>
          </w:rPr>
          <w:t>月</w:t>
        </w:r>
        <w:r w:rsidRPr="004417F0">
          <w:rPr>
            <w:rStyle w:val="aa"/>
            <w:rFonts w:ascii="標楷體" w:eastAsia="標楷體" w:hAnsi="標楷體" w:hint="eastAsia"/>
            <w:sz w:val="32"/>
            <w:szCs w:val="32"/>
          </w:rPr>
          <w:t>2</w:t>
        </w:r>
        <w:r w:rsidR="00812FA6">
          <w:rPr>
            <w:rStyle w:val="aa"/>
            <w:rFonts w:ascii="標楷體" w:eastAsia="標楷體" w:hAnsi="標楷體" w:hint="eastAsia"/>
            <w:sz w:val="32"/>
            <w:szCs w:val="32"/>
          </w:rPr>
          <w:t>日</w:t>
        </w:r>
        <w:r w:rsidRPr="004417F0">
          <w:rPr>
            <w:rStyle w:val="aa"/>
            <w:rFonts w:ascii="標楷體" w:eastAsia="標楷體" w:hAnsi="標楷體" w:hint="eastAsia"/>
            <w:sz w:val="32"/>
            <w:szCs w:val="32"/>
          </w:rPr>
          <w:t>局</w:t>
        </w:r>
        <w:r w:rsidRPr="004417F0">
          <w:rPr>
            <w:rStyle w:val="aa"/>
            <w:rFonts w:ascii="標楷體" w:eastAsia="標楷體" w:hAnsi="標楷體" w:hint="eastAsia"/>
            <w:sz w:val="32"/>
            <w:szCs w:val="32"/>
          </w:rPr>
          <w:t>給字第0940061903號函</w:t>
        </w:r>
      </w:hyperlink>
      <w:r>
        <w:rPr>
          <w:rFonts w:ascii="標楷體" w:eastAsia="標楷體" w:hAnsi="標楷體" w:hint="eastAsia"/>
          <w:sz w:val="32"/>
          <w:szCs w:val="32"/>
        </w:rPr>
        <w:t>及</w:t>
      </w:r>
      <w:hyperlink r:id="rId12" w:history="1">
        <w:r w:rsidRPr="004417F0">
          <w:rPr>
            <w:rStyle w:val="aa"/>
            <w:rFonts w:ascii="標楷體" w:eastAsia="標楷體" w:hAnsi="標楷體" w:hint="eastAsia"/>
            <w:sz w:val="32"/>
            <w:szCs w:val="32"/>
          </w:rPr>
          <w:t>96</w:t>
        </w:r>
        <w:r w:rsidR="00812FA6">
          <w:rPr>
            <w:rStyle w:val="aa"/>
            <w:rFonts w:ascii="標楷體" w:eastAsia="標楷體" w:hAnsi="標楷體" w:hint="eastAsia"/>
            <w:sz w:val="32"/>
            <w:szCs w:val="32"/>
          </w:rPr>
          <w:t>年</w:t>
        </w:r>
        <w:r w:rsidRPr="004417F0">
          <w:rPr>
            <w:rStyle w:val="aa"/>
            <w:rFonts w:ascii="標楷體" w:eastAsia="標楷體" w:hAnsi="標楷體" w:hint="eastAsia"/>
            <w:sz w:val="32"/>
            <w:szCs w:val="32"/>
          </w:rPr>
          <w:t>1</w:t>
        </w:r>
        <w:r w:rsidR="00812FA6">
          <w:rPr>
            <w:rStyle w:val="aa"/>
            <w:rFonts w:ascii="標楷體" w:eastAsia="標楷體" w:hAnsi="標楷體" w:hint="eastAsia"/>
            <w:sz w:val="32"/>
            <w:szCs w:val="32"/>
          </w:rPr>
          <w:t>0月</w:t>
        </w:r>
        <w:r w:rsidRPr="004417F0">
          <w:rPr>
            <w:rStyle w:val="aa"/>
            <w:rFonts w:ascii="標楷體" w:eastAsia="標楷體" w:hAnsi="標楷體" w:hint="eastAsia"/>
            <w:sz w:val="32"/>
            <w:szCs w:val="32"/>
          </w:rPr>
          <w:t>12</w:t>
        </w:r>
        <w:r w:rsidR="00812FA6">
          <w:rPr>
            <w:rStyle w:val="aa"/>
            <w:rFonts w:ascii="標楷體" w:eastAsia="標楷體" w:hAnsi="標楷體" w:hint="eastAsia"/>
            <w:sz w:val="32"/>
            <w:szCs w:val="32"/>
          </w:rPr>
          <w:t>日</w:t>
        </w:r>
        <w:r w:rsidRPr="004417F0">
          <w:rPr>
            <w:rStyle w:val="aa"/>
            <w:rFonts w:ascii="標楷體" w:eastAsia="標楷體" w:hAnsi="標楷體" w:hint="eastAsia"/>
            <w:sz w:val="32"/>
            <w:szCs w:val="32"/>
          </w:rPr>
          <w:t>局給字第0</w:t>
        </w:r>
        <w:r w:rsidRPr="004417F0">
          <w:rPr>
            <w:rStyle w:val="aa"/>
            <w:rFonts w:ascii="標楷體" w:eastAsia="標楷體" w:hAnsi="標楷體" w:hint="eastAsia"/>
            <w:sz w:val="32"/>
            <w:szCs w:val="32"/>
          </w:rPr>
          <w:t>9</w:t>
        </w:r>
        <w:r w:rsidRPr="004417F0">
          <w:rPr>
            <w:rStyle w:val="aa"/>
            <w:rFonts w:ascii="標楷體" w:eastAsia="標楷體" w:hAnsi="標楷體" w:hint="eastAsia"/>
            <w:sz w:val="32"/>
            <w:szCs w:val="32"/>
          </w:rPr>
          <w:t>60</w:t>
        </w:r>
        <w:r w:rsidRPr="004417F0">
          <w:rPr>
            <w:rStyle w:val="aa"/>
            <w:rFonts w:ascii="標楷體" w:eastAsia="標楷體" w:hAnsi="標楷體" w:hint="eastAsia"/>
            <w:sz w:val="32"/>
            <w:szCs w:val="32"/>
          </w:rPr>
          <w:t>0</w:t>
        </w:r>
        <w:r w:rsidRPr="004417F0">
          <w:rPr>
            <w:rStyle w:val="aa"/>
            <w:rFonts w:ascii="標楷體" w:eastAsia="標楷體" w:hAnsi="標楷體" w:hint="eastAsia"/>
            <w:sz w:val="32"/>
            <w:szCs w:val="32"/>
          </w:rPr>
          <w:t>63856號函</w:t>
        </w:r>
      </w:hyperlink>
      <w:r w:rsidRPr="004417F0">
        <w:rPr>
          <w:rFonts w:ascii="標楷體" w:eastAsia="標楷體" w:hAnsi="標楷體" w:hint="eastAsia"/>
          <w:sz w:val="32"/>
          <w:szCs w:val="32"/>
        </w:rPr>
        <w:t>)</w:t>
      </w:r>
    </w:p>
    <w:p w:rsidR="001444BB" w:rsidRPr="00D26254" w:rsidRDefault="004417F0" w:rsidP="00525B41">
      <w:pPr>
        <w:spacing w:line="500" w:lineRule="exact"/>
        <w:ind w:left="1922" w:hangingChars="600" w:hanging="1922"/>
        <w:jc w:val="both"/>
        <w:rPr>
          <w:rFonts w:ascii="標楷體" w:eastAsia="標楷體" w:hAnsi="標楷體" w:hint="eastAsia"/>
          <w:sz w:val="32"/>
          <w:szCs w:val="32"/>
        </w:rPr>
      </w:pPr>
      <w:r>
        <w:rPr>
          <w:rFonts w:ascii="標楷體" w:eastAsia="標楷體" w:hAnsi="標楷體" w:hint="eastAsia"/>
          <w:b/>
          <w:sz w:val="32"/>
          <w:szCs w:val="32"/>
        </w:rPr>
        <w:t xml:space="preserve">    </w:t>
      </w:r>
      <w:r w:rsidR="00525B41">
        <w:rPr>
          <w:rFonts w:ascii="標楷體" w:eastAsia="標楷體" w:hAnsi="標楷體" w:hint="eastAsia"/>
          <w:b/>
          <w:sz w:val="32"/>
          <w:szCs w:val="32"/>
        </w:rPr>
        <w:t xml:space="preserve">     3、</w:t>
      </w:r>
      <w:r w:rsidR="00632A11" w:rsidRPr="00525B41">
        <w:rPr>
          <w:rFonts w:ascii="標楷體" w:eastAsia="標楷體" w:hAnsi="標楷體" w:hint="eastAsia"/>
          <w:b/>
          <w:sz w:val="32"/>
          <w:szCs w:val="32"/>
        </w:rPr>
        <w:t>公教人員育嬰留職停薪期間</w:t>
      </w:r>
      <w:r w:rsidR="00D26254" w:rsidRPr="00D26254">
        <w:rPr>
          <w:rFonts w:ascii="標楷體" w:eastAsia="標楷體" w:hAnsi="標楷體" w:hint="eastAsia"/>
          <w:sz w:val="32"/>
          <w:szCs w:val="32"/>
        </w:rPr>
        <w:t>，</w:t>
      </w:r>
      <w:r w:rsidR="00632A11" w:rsidRPr="004075C4">
        <w:rPr>
          <w:rFonts w:ascii="標楷體" w:eastAsia="標楷體" w:hAnsi="標楷體" w:hint="eastAsia"/>
          <w:sz w:val="32"/>
          <w:szCs w:val="32"/>
          <w:highlight w:val="yellow"/>
        </w:rPr>
        <w:t>得申請</w:t>
      </w:r>
      <w:r w:rsidR="00D26254" w:rsidRPr="004075C4">
        <w:rPr>
          <w:rFonts w:ascii="標楷體" w:eastAsia="標楷體" w:hAnsi="標楷體" w:hint="eastAsia"/>
          <w:sz w:val="32"/>
          <w:szCs w:val="32"/>
          <w:highlight w:val="yellow"/>
        </w:rPr>
        <w:t>結婚、</w:t>
      </w:r>
      <w:r w:rsidR="00632A11" w:rsidRPr="004075C4">
        <w:rPr>
          <w:rFonts w:ascii="標楷體" w:eastAsia="標楷體" w:hAnsi="標楷體" w:hint="eastAsia"/>
          <w:sz w:val="32"/>
          <w:szCs w:val="32"/>
          <w:highlight w:val="yellow"/>
        </w:rPr>
        <w:t>生育</w:t>
      </w:r>
      <w:r w:rsidR="00D26254" w:rsidRPr="004075C4">
        <w:rPr>
          <w:rFonts w:ascii="標楷體" w:eastAsia="標楷體" w:hAnsi="標楷體" w:hint="eastAsia"/>
          <w:sz w:val="32"/>
          <w:szCs w:val="32"/>
          <w:highlight w:val="yellow"/>
        </w:rPr>
        <w:t>及子女教育</w:t>
      </w:r>
      <w:r w:rsidR="00817313" w:rsidRPr="004075C4">
        <w:rPr>
          <w:rFonts w:ascii="標楷體" w:eastAsia="標楷體" w:hAnsi="標楷體" w:hint="eastAsia"/>
          <w:sz w:val="32"/>
          <w:szCs w:val="32"/>
          <w:highlight w:val="yellow"/>
        </w:rPr>
        <w:t>補助</w:t>
      </w:r>
      <w:r w:rsidR="00817313">
        <w:rPr>
          <w:rFonts w:ascii="標楷體" w:eastAsia="標楷體" w:hAnsi="標楷體" w:hint="eastAsia"/>
          <w:sz w:val="32"/>
          <w:szCs w:val="32"/>
        </w:rPr>
        <w:t>，其中</w:t>
      </w:r>
      <w:r w:rsidR="00817313" w:rsidRPr="00D26254">
        <w:rPr>
          <w:rFonts w:ascii="標楷體" w:eastAsia="標楷體" w:hAnsi="標楷體" w:hint="eastAsia"/>
          <w:sz w:val="32"/>
          <w:szCs w:val="32"/>
        </w:rPr>
        <w:t>結婚</w:t>
      </w:r>
      <w:r w:rsidR="00817313">
        <w:rPr>
          <w:rFonts w:ascii="標楷體" w:eastAsia="標楷體" w:hAnsi="標楷體" w:hint="eastAsia"/>
          <w:sz w:val="32"/>
          <w:szCs w:val="32"/>
        </w:rPr>
        <w:t>及生育部分，自99.12.15起發生之事實生效，</w:t>
      </w:r>
      <w:r w:rsidR="00817313" w:rsidRPr="00D26254">
        <w:rPr>
          <w:rFonts w:ascii="標楷體" w:eastAsia="標楷體" w:hAnsi="標楷體" w:hint="eastAsia"/>
          <w:sz w:val="32"/>
          <w:szCs w:val="32"/>
        </w:rPr>
        <w:t>子女教育</w:t>
      </w:r>
      <w:r w:rsidR="00817313">
        <w:rPr>
          <w:rFonts w:ascii="標楷體" w:eastAsia="標楷體" w:hAnsi="標楷體" w:hint="eastAsia"/>
          <w:sz w:val="32"/>
          <w:szCs w:val="32"/>
        </w:rPr>
        <w:t>補助部分，自99學年度第2學期起發生之事實生效。(</w:t>
      </w:r>
      <w:hyperlink r:id="rId13" w:history="1">
        <w:r w:rsidR="00D26254" w:rsidRPr="009B2DF6">
          <w:rPr>
            <w:rStyle w:val="aa"/>
            <w:rFonts w:ascii="標楷體" w:eastAsia="標楷體" w:hAnsi="標楷體" w:hint="eastAsia"/>
            <w:sz w:val="32"/>
            <w:szCs w:val="32"/>
          </w:rPr>
          <w:t>行政院</w:t>
        </w:r>
        <w:r w:rsidR="00D26254" w:rsidRPr="009B2DF6">
          <w:rPr>
            <w:rStyle w:val="aa"/>
            <w:rFonts w:ascii="標楷體" w:eastAsia="標楷體" w:hAnsi="標楷體" w:hint="eastAsia"/>
            <w:sz w:val="32"/>
            <w:szCs w:val="32"/>
          </w:rPr>
          <w:t>9</w:t>
        </w:r>
        <w:r w:rsidR="00D26254" w:rsidRPr="009B2DF6">
          <w:rPr>
            <w:rStyle w:val="aa"/>
            <w:rFonts w:ascii="標楷體" w:eastAsia="標楷體" w:hAnsi="標楷體" w:hint="eastAsia"/>
            <w:sz w:val="32"/>
            <w:szCs w:val="32"/>
          </w:rPr>
          <w:t>9</w:t>
        </w:r>
        <w:r w:rsidR="00812FA6">
          <w:rPr>
            <w:rStyle w:val="aa"/>
            <w:rFonts w:ascii="標楷體" w:eastAsia="標楷體" w:hAnsi="標楷體" w:hint="eastAsia"/>
            <w:sz w:val="32"/>
            <w:szCs w:val="32"/>
          </w:rPr>
          <w:t>年</w:t>
        </w:r>
        <w:r w:rsidR="00D26254" w:rsidRPr="009B2DF6">
          <w:rPr>
            <w:rStyle w:val="aa"/>
            <w:rFonts w:ascii="標楷體" w:eastAsia="標楷體" w:hAnsi="標楷體" w:hint="eastAsia"/>
            <w:sz w:val="32"/>
            <w:szCs w:val="32"/>
          </w:rPr>
          <w:t>12</w:t>
        </w:r>
        <w:r w:rsidR="00812FA6">
          <w:rPr>
            <w:rStyle w:val="aa"/>
            <w:rFonts w:ascii="標楷體" w:eastAsia="標楷體" w:hAnsi="標楷體" w:hint="eastAsia"/>
            <w:sz w:val="32"/>
            <w:szCs w:val="32"/>
          </w:rPr>
          <w:t>月</w:t>
        </w:r>
        <w:r w:rsidR="00D26254" w:rsidRPr="009B2DF6">
          <w:rPr>
            <w:rStyle w:val="aa"/>
            <w:rFonts w:ascii="標楷體" w:eastAsia="標楷體" w:hAnsi="標楷體" w:hint="eastAsia"/>
            <w:sz w:val="32"/>
            <w:szCs w:val="32"/>
          </w:rPr>
          <w:t>15</w:t>
        </w:r>
        <w:r w:rsidR="00812FA6">
          <w:rPr>
            <w:rStyle w:val="aa"/>
            <w:rFonts w:ascii="標楷體" w:eastAsia="標楷體" w:hAnsi="標楷體" w:hint="eastAsia"/>
            <w:sz w:val="32"/>
            <w:szCs w:val="32"/>
          </w:rPr>
          <w:t>日</w:t>
        </w:r>
        <w:r w:rsidR="00D26254" w:rsidRPr="009B2DF6">
          <w:rPr>
            <w:rStyle w:val="aa"/>
            <w:rFonts w:ascii="標楷體" w:eastAsia="標楷體" w:hAnsi="標楷體" w:hint="eastAsia"/>
            <w:sz w:val="32"/>
            <w:szCs w:val="32"/>
          </w:rPr>
          <w:t>院授人給字第099007025</w:t>
        </w:r>
        <w:r w:rsidR="00D26254" w:rsidRPr="009B2DF6">
          <w:rPr>
            <w:rStyle w:val="aa"/>
            <w:rFonts w:ascii="標楷體" w:eastAsia="標楷體" w:hAnsi="標楷體" w:hint="eastAsia"/>
            <w:sz w:val="32"/>
            <w:szCs w:val="32"/>
          </w:rPr>
          <w:t>8</w:t>
        </w:r>
        <w:r w:rsidR="00D26254" w:rsidRPr="009B2DF6">
          <w:rPr>
            <w:rStyle w:val="aa"/>
            <w:rFonts w:ascii="標楷體" w:eastAsia="標楷體" w:hAnsi="標楷體" w:hint="eastAsia"/>
            <w:sz w:val="32"/>
            <w:szCs w:val="32"/>
          </w:rPr>
          <w:t>號函</w:t>
        </w:r>
      </w:hyperlink>
      <w:r w:rsidR="00D26254" w:rsidRPr="00D26254">
        <w:rPr>
          <w:rFonts w:ascii="標楷體" w:eastAsia="標楷體" w:hAnsi="標楷體" w:hint="eastAsia"/>
          <w:sz w:val="32"/>
          <w:szCs w:val="32"/>
        </w:rPr>
        <w:t>)</w:t>
      </w:r>
    </w:p>
    <w:p w:rsidR="001E0399" w:rsidRPr="007E7641" w:rsidRDefault="001E0399" w:rsidP="009507F2">
      <w:pPr>
        <w:spacing w:line="500" w:lineRule="exact"/>
        <w:jc w:val="both"/>
        <w:outlineLvl w:val="0"/>
        <w:rPr>
          <w:rFonts w:ascii="標楷體" w:eastAsia="標楷體" w:hAnsi="標楷體" w:hint="eastAsia"/>
          <w:b/>
          <w:sz w:val="32"/>
          <w:szCs w:val="32"/>
        </w:rPr>
      </w:pPr>
    </w:p>
    <w:p w:rsidR="006E07AA" w:rsidRPr="001D5BD8" w:rsidRDefault="002D0743" w:rsidP="00F57057">
      <w:pPr>
        <w:spacing w:line="500" w:lineRule="exact"/>
        <w:jc w:val="both"/>
        <w:outlineLvl w:val="1"/>
        <w:rPr>
          <w:rFonts w:ascii="標楷體" w:eastAsia="標楷體" w:hAnsi="標楷體" w:hint="eastAsia"/>
          <w:b/>
          <w:sz w:val="32"/>
          <w:szCs w:val="32"/>
        </w:rPr>
      </w:pPr>
      <w:bookmarkStart w:id="4" w:name="_Toc349125465"/>
      <w:bookmarkStart w:id="5" w:name="_Toc383436977"/>
      <w:r w:rsidRPr="001D5BD8">
        <w:rPr>
          <w:rFonts w:ascii="標楷體" w:eastAsia="標楷體" w:hAnsi="標楷體" w:hint="eastAsia"/>
          <w:b/>
          <w:sz w:val="32"/>
          <w:szCs w:val="32"/>
        </w:rPr>
        <w:t>二、</w:t>
      </w:r>
      <w:bookmarkEnd w:id="3"/>
      <w:bookmarkEnd w:id="4"/>
      <w:r w:rsidR="001D5BD8" w:rsidRPr="007A0209">
        <w:rPr>
          <w:rFonts w:ascii="標楷體" w:eastAsia="標楷體" w:hAnsi="標楷體" w:hint="eastAsia"/>
          <w:b/>
          <w:color w:val="FFFFFF"/>
          <w:sz w:val="32"/>
          <w:szCs w:val="32"/>
          <w:highlight w:val="red"/>
        </w:rPr>
        <w:t>公營事業及交通事業</w:t>
      </w:r>
      <w:r w:rsidR="001D5BD8" w:rsidRPr="001D5BD8">
        <w:rPr>
          <w:rFonts w:ascii="標楷體" w:eastAsia="標楷體" w:hAnsi="標楷體" w:hint="eastAsia"/>
          <w:b/>
          <w:sz w:val="32"/>
          <w:szCs w:val="32"/>
        </w:rPr>
        <w:t>機構員工，得否發給各項生活津貼？</w:t>
      </w:r>
      <w:bookmarkEnd w:id="5"/>
    </w:p>
    <w:p w:rsidR="001444BB" w:rsidRPr="001D5BD8" w:rsidRDefault="00BD47DE" w:rsidP="001D5BD8">
      <w:pPr>
        <w:spacing w:line="500" w:lineRule="exact"/>
        <w:ind w:left="641" w:hangingChars="200" w:hanging="641"/>
        <w:jc w:val="both"/>
        <w:rPr>
          <w:rFonts w:ascii="標楷體" w:eastAsia="標楷體" w:hAnsi="標楷體" w:cs="新細明體" w:hint="eastAsia"/>
          <w:b/>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bookmarkStart w:id="6" w:name="_Toc341980581"/>
      <w:r w:rsidR="001D5BD8">
        <w:rPr>
          <w:rFonts w:ascii="標楷體" w:eastAsia="標楷體" w:hAnsi="標楷體" w:hint="eastAsia"/>
          <w:sz w:val="32"/>
          <w:szCs w:val="32"/>
        </w:rPr>
        <w:t>上開</w:t>
      </w:r>
      <w:r w:rsidR="001D5BD8" w:rsidRPr="001D5BD8">
        <w:rPr>
          <w:rFonts w:ascii="標楷體" w:eastAsia="標楷體" w:hAnsi="標楷體" w:hint="eastAsia"/>
          <w:sz w:val="32"/>
          <w:szCs w:val="32"/>
        </w:rPr>
        <w:t>人員因非支領一般公教待遇，且實施用人費率之公營事業機構人員薪給已包含各項供應性給與，</w:t>
      </w:r>
      <w:r w:rsidR="001D5BD8" w:rsidRPr="004C55FC">
        <w:rPr>
          <w:rFonts w:ascii="標楷體" w:eastAsia="標楷體" w:hAnsi="標楷體" w:hint="eastAsia"/>
          <w:sz w:val="32"/>
          <w:szCs w:val="32"/>
          <w:highlight w:val="yellow"/>
        </w:rPr>
        <w:t>均不合</w:t>
      </w:r>
      <w:r w:rsidR="001D5BD8" w:rsidRPr="001D5BD8">
        <w:rPr>
          <w:rFonts w:ascii="標楷體" w:eastAsia="標楷體" w:hAnsi="標楷體" w:hint="eastAsia"/>
          <w:sz w:val="32"/>
          <w:szCs w:val="32"/>
        </w:rPr>
        <w:t>發給各項補助</w:t>
      </w:r>
      <w:r w:rsidR="001D5BD8" w:rsidRPr="00786239">
        <w:rPr>
          <w:rFonts w:ascii="標楷體" w:eastAsia="標楷體" w:hAnsi="標楷體" w:hint="eastAsia"/>
          <w:sz w:val="32"/>
          <w:szCs w:val="32"/>
        </w:rPr>
        <w:t>。</w:t>
      </w:r>
      <w:r w:rsidR="00786239" w:rsidRPr="00786239">
        <w:rPr>
          <w:rFonts w:ascii="標楷體" w:eastAsia="標楷體" w:hAnsi="標楷體" w:hint="eastAsia"/>
          <w:sz w:val="32"/>
          <w:szCs w:val="32"/>
        </w:rPr>
        <w:t>(</w:t>
      </w:r>
      <w:hyperlink r:id="rId14" w:history="1">
        <w:r w:rsidR="00786239" w:rsidRPr="00786239">
          <w:rPr>
            <w:rStyle w:val="aa"/>
            <w:rFonts w:ascii="標楷體" w:eastAsia="標楷體" w:hAnsi="標楷體" w:hint="eastAsia"/>
            <w:sz w:val="32"/>
            <w:szCs w:val="32"/>
          </w:rPr>
          <w:t>原人事局66</w:t>
        </w:r>
        <w:r w:rsidR="00812FA6">
          <w:rPr>
            <w:rStyle w:val="aa"/>
            <w:rFonts w:ascii="標楷體" w:eastAsia="標楷體" w:hAnsi="標楷體" w:hint="eastAsia"/>
            <w:sz w:val="32"/>
            <w:szCs w:val="32"/>
          </w:rPr>
          <w:t>年</w:t>
        </w:r>
        <w:r w:rsidR="00786239" w:rsidRPr="00786239">
          <w:rPr>
            <w:rStyle w:val="aa"/>
            <w:rFonts w:ascii="標楷體" w:eastAsia="標楷體" w:hAnsi="標楷體" w:hint="eastAsia"/>
            <w:sz w:val="32"/>
            <w:szCs w:val="32"/>
          </w:rPr>
          <w:t>9</w:t>
        </w:r>
        <w:r w:rsidR="00812FA6">
          <w:rPr>
            <w:rStyle w:val="aa"/>
            <w:rFonts w:ascii="標楷體" w:eastAsia="標楷體" w:hAnsi="標楷體" w:hint="eastAsia"/>
            <w:sz w:val="32"/>
            <w:szCs w:val="32"/>
          </w:rPr>
          <w:t>月</w:t>
        </w:r>
        <w:r w:rsidR="00786239" w:rsidRPr="00786239">
          <w:rPr>
            <w:rStyle w:val="aa"/>
            <w:rFonts w:ascii="標楷體" w:eastAsia="標楷體" w:hAnsi="標楷體" w:hint="eastAsia"/>
            <w:sz w:val="32"/>
            <w:szCs w:val="32"/>
          </w:rPr>
          <w:t>3</w:t>
        </w:r>
        <w:r w:rsidR="00812FA6">
          <w:rPr>
            <w:rStyle w:val="aa"/>
            <w:rFonts w:ascii="標楷體" w:eastAsia="標楷體" w:hAnsi="標楷體" w:hint="eastAsia"/>
            <w:sz w:val="32"/>
            <w:szCs w:val="32"/>
          </w:rPr>
          <w:t>日66</w:t>
        </w:r>
        <w:r w:rsidR="00786239" w:rsidRPr="00786239">
          <w:rPr>
            <w:rStyle w:val="aa"/>
            <w:rFonts w:ascii="標楷體" w:eastAsia="標楷體" w:hAnsi="標楷體" w:hint="eastAsia"/>
            <w:sz w:val="32"/>
            <w:szCs w:val="32"/>
          </w:rPr>
          <w:t>局肆字第15970號函</w:t>
        </w:r>
      </w:hyperlink>
      <w:r w:rsidR="00786239" w:rsidRPr="00786239">
        <w:rPr>
          <w:rFonts w:ascii="標楷體" w:eastAsia="標楷體" w:hAnsi="標楷體" w:hint="eastAsia"/>
          <w:sz w:val="32"/>
          <w:szCs w:val="32"/>
        </w:rPr>
        <w:t>)</w:t>
      </w:r>
    </w:p>
    <w:p w:rsidR="001E0399" w:rsidRPr="007E7641" w:rsidRDefault="001E0399" w:rsidP="001444BB">
      <w:pPr>
        <w:spacing w:line="500" w:lineRule="exact"/>
        <w:jc w:val="both"/>
        <w:outlineLvl w:val="0"/>
        <w:rPr>
          <w:rFonts w:ascii="標楷體" w:eastAsia="標楷體" w:hAnsi="標楷體" w:cs="新細明體" w:hint="eastAsia"/>
          <w:b/>
          <w:sz w:val="32"/>
          <w:szCs w:val="32"/>
        </w:rPr>
      </w:pPr>
    </w:p>
    <w:p w:rsidR="001444BB" w:rsidRPr="007E7641" w:rsidRDefault="001444BB" w:rsidP="00BF35FA">
      <w:pPr>
        <w:spacing w:line="500" w:lineRule="exact"/>
        <w:ind w:left="641" w:hangingChars="200" w:hanging="641"/>
        <w:jc w:val="both"/>
        <w:outlineLvl w:val="1"/>
        <w:rPr>
          <w:rFonts w:ascii="標楷體" w:eastAsia="標楷體" w:hAnsi="標楷體" w:cs="新細明體" w:hint="eastAsia"/>
          <w:b/>
          <w:sz w:val="32"/>
          <w:szCs w:val="32"/>
        </w:rPr>
      </w:pPr>
      <w:bookmarkStart w:id="7" w:name="_Toc349125466"/>
      <w:bookmarkStart w:id="8" w:name="_Toc383436978"/>
      <w:r w:rsidRPr="007E7641">
        <w:rPr>
          <w:rFonts w:ascii="標楷體" w:eastAsia="標楷體" w:hAnsi="標楷體" w:cs="新細明體" w:hint="eastAsia"/>
          <w:b/>
          <w:sz w:val="32"/>
          <w:szCs w:val="32"/>
        </w:rPr>
        <w:lastRenderedPageBreak/>
        <w:t>三、</w:t>
      </w:r>
      <w:bookmarkEnd w:id="6"/>
      <w:bookmarkEnd w:id="7"/>
      <w:r w:rsidR="00BF35FA" w:rsidRPr="00BF35FA">
        <w:rPr>
          <w:rFonts w:ascii="標楷體" w:eastAsia="標楷體" w:hAnsi="標楷體" w:cs="新細明體" w:hint="eastAsia"/>
          <w:b/>
          <w:sz w:val="32"/>
          <w:szCs w:val="32"/>
        </w:rPr>
        <w:t>公教員工</w:t>
      </w:r>
      <w:r w:rsidR="00BF35FA" w:rsidRPr="007A0209">
        <w:rPr>
          <w:rFonts w:ascii="標楷體" w:eastAsia="標楷體" w:hAnsi="標楷體" w:cs="新細明體" w:hint="eastAsia"/>
          <w:b/>
          <w:color w:val="FFFFFF"/>
          <w:sz w:val="32"/>
          <w:szCs w:val="32"/>
          <w:highlight w:val="red"/>
        </w:rPr>
        <w:t>配偶已請領職工福利會各項補助</w:t>
      </w:r>
      <w:r w:rsidR="00BF35FA" w:rsidRPr="00BF35FA">
        <w:rPr>
          <w:rFonts w:ascii="標楷體" w:eastAsia="標楷體" w:hAnsi="標楷體" w:cs="新細明體" w:hint="eastAsia"/>
          <w:b/>
          <w:sz w:val="32"/>
          <w:szCs w:val="32"/>
        </w:rPr>
        <w:t>，公教員工可</w:t>
      </w:r>
      <w:r w:rsidR="00DD42EB">
        <w:rPr>
          <w:rFonts w:ascii="標楷體" w:eastAsia="標楷體" w:hAnsi="標楷體" w:cs="新細明體" w:hint="eastAsia"/>
          <w:b/>
          <w:sz w:val="32"/>
          <w:szCs w:val="32"/>
        </w:rPr>
        <w:t>否</w:t>
      </w:r>
      <w:r w:rsidR="00BF35FA" w:rsidRPr="00BF35FA">
        <w:rPr>
          <w:rFonts w:ascii="標楷體" w:eastAsia="標楷體" w:hAnsi="標楷體" w:cs="新細明體" w:hint="eastAsia"/>
          <w:b/>
          <w:sz w:val="32"/>
          <w:szCs w:val="32"/>
        </w:rPr>
        <w:t>請領生活津助各項</w:t>
      </w:r>
      <w:r w:rsidR="00BF35FA" w:rsidRPr="00BF35FA">
        <w:rPr>
          <w:rFonts w:ascii="標楷體" w:eastAsia="標楷體" w:hAnsi="標楷體" w:hint="eastAsia"/>
          <w:b/>
          <w:sz w:val="32"/>
          <w:szCs w:val="32"/>
        </w:rPr>
        <w:t>補助</w:t>
      </w:r>
      <w:r w:rsidR="00BF35FA" w:rsidRPr="00BF35FA">
        <w:rPr>
          <w:rFonts w:ascii="標楷體" w:eastAsia="標楷體" w:hAnsi="標楷體" w:cs="新細明體" w:hint="eastAsia"/>
          <w:b/>
          <w:sz w:val="32"/>
          <w:szCs w:val="32"/>
        </w:rPr>
        <w:t>?</w:t>
      </w:r>
      <w:bookmarkEnd w:id="8"/>
    </w:p>
    <w:p w:rsidR="006F463B" w:rsidRPr="00BF35FA" w:rsidRDefault="001444BB" w:rsidP="00BF35FA">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00BF35FA" w:rsidRPr="00BF35FA">
        <w:rPr>
          <w:rFonts w:ascii="標楷體" w:eastAsia="標楷體" w:hAnsi="標楷體" w:hint="eastAsia"/>
          <w:sz w:val="32"/>
          <w:szCs w:val="32"/>
        </w:rPr>
        <w:t>公教員工遇有請領生活津貼各項補助之事實時，</w:t>
      </w:r>
      <w:r w:rsidR="00D1760F">
        <w:rPr>
          <w:rFonts w:ascii="標楷體" w:eastAsia="標楷體" w:hAnsi="標楷體" w:hint="eastAsia"/>
          <w:sz w:val="32"/>
          <w:szCs w:val="32"/>
        </w:rPr>
        <w:t>如</w:t>
      </w:r>
      <w:r w:rsidR="00BF35FA" w:rsidRPr="00BF35FA">
        <w:rPr>
          <w:rFonts w:ascii="標楷體" w:eastAsia="標楷體" w:hAnsi="標楷體" w:hint="eastAsia"/>
          <w:sz w:val="32"/>
          <w:szCs w:val="32"/>
        </w:rPr>
        <w:t>已由其配偶向所任職之公營事業機構職工福利委員會請領各項補助或獎助者，該公教員工</w:t>
      </w:r>
      <w:r w:rsidR="00BF35FA" w:rsidRPr="009343A4">
        <w:rPr>
          <w:rFonts w:ascii="標楷體" w:eastAsia="標楷體" w:hAnsi="標楷體" w:hint="eastAsia"/>
          <w:sz w:val="32"/>
          <w:szCs w:val="32"/>
          <w:highlight w:val="yellow"/>
        </w:rPr>
        <w:t>仍得</w:t>
      </w:r>
      <w:r w:rsidR="00BF35FA" w:rsidRPr="00BF35FA">
        <w:rPr>
          <w:rFonts w:ascii="標楷體" w:eastAsia="標楷體" w:hAnsi="標楷體" w:hint="eastAsia"/>
          <w:sz w:val="32"/>
          <w:szCs w:val="32"/>
        </w:rPr>
        <w:t>依規定向其服務機關學校</w:t>
      </w:r>
      <w:r w:rsidR="00BF35FA" w:rsidRPr="009343A4">
        <w:rPr>
          <w:rFonts w:ascii="標楷體" w:eastAsia="標楷體" w:hAnsi="標楷體" w:hint="eastAsia"/>
          <w:sz w:val="32"/>
          <w:szCs w:val="32"/>
          <w:highlight w:val="yellow"/>
        </w:rPr>
        <w:t>請領生活津貼各項補助</w:t>
      </w:r>
      <w:r w:rsidR="00BF35FA" w:rsidRPr="00BF35FA">
        <w:rPr>
          <w:rFonts w:ascii="標楷體" w:eastAsia="標楷體" w:hAnsi="標楷體" w:hint="eastAsia"/>
          <w:sz w:val="32"/>
          <w:szCs w:val="32"/>
        </w:rPr>
        <w:t>。(</w:t>
      </w:r>
      <w:hyperlink r:id="rId15" w:history="1">
        <w:r w:rsidR="00BF35FA" w:rsidRPr="00BF35FA">
          <w:rPr>
            <w:rStyle w:val="aa"/>
            <w:rFonts w:ascii="標楷體" w:eastAsia="標楷體" w:hAnsi="標楷體" w:hint="eastAsia"/>
            <w:sz w:val="32"/>
            <w:szCs w:val="32"/>
          </w:rPr>
          <w:t>原人事局80</w:t>
        </w:r>
        <w:r w:rsidR="00A56972">
          <w:rPr>
            <w:rStyle w:val="aa"/>
            <w:rFonts w:ascii="標楷體" w:eastAsia="標楷體" w:hAnsi="標楷體" w:hint="eastAsia"/>
            <w:sz w:val="32"/>
            <w:szCs w:val="32"/>
          </w:rPr>
          <w:t>年</w:t>
        </w:r>
        <w:r w:rsidR="00BF35FA" w:rsidRPr="00BF35FA">
          <w:rPr>
            <w:rStyle w:val="aa"/>
            <w:rFonts w:ascii="標楷體" w:eastAsia="標楷體" w:hAnsi="標楷體" w:hint="eastAsia"/>
            <w:sz w:val="32"/>
            <w:szCs w:val="32"/>
          </w:rPr>
          <w:t>9</w:t>
        </w:r>
        <w:r w:rsidR="00A56972">
          <w:rPr>
            <w:rStyle w:val="aa"/>
            <w:rFonts w:ascii="標楷體" w:eastAsia="標楷體" w:hAnsi="標楷體" w:hint="eastAsia"/>
            <w:sz w:val="32"/>
            <w:szCs w:val="32"/>
          </w:rPr>
          <w:t>月</w:t>
        </w:r>
        <w:r w:rsidR="00BF35FA" w:rsidRPr="00BF35FA">
          <w:rPr>
            <w:rStyle w:val="aa"/>
            <w:rFonts w:ascii="標楷體" w:eastAsia="標楷體" w:hAnsi="標楷體" w:hint="eastAsia"/>
            <w:sz w:val="32"/>
            <w:szCs w:val="32"/>
          </w:rPr>
          <w:t>3</w:t>
        </w:r>
        <w:r w:rsidR="00BF35FA" w:rsidRPr="00BF35FA">
          <w:rPr>
            <w:rStyle w:val="aa"/>
            <w:rFonts w:ascii="標楷體" w:eastAsia="標楷體" w:hAnsi="標楷體" w:hint="eastAsia"/>
            <w:sz w:val="32"/>
            <w:szCs w:val="32"/>
          </w:rPr>
          <w:t>0</w:t>
        </w:r>
        <w:r w:rsidR="00A56972">
          <w:rPr>
            <w:rStyle w:val="aa"/>
            <w:rFonts w:ascii="標楷體" w:eastAsia="標楷體" w:hAnsi="標楷體" w:hint="eastAsia"/>
            <w:sz w:val="32"/>
            <w:szCs w:val="32"/>
          </w:rPr>
          <w:t>日</w:t>
        </w:r>
        <w:r w:rsidR="00BF35FA" w:rsidRPr="00BF35FA">
          <w:rPr>
            <w:rStyle w:val="aa"/>
            <w:rFonts w:ascii="標楷體" w:eastAsia="標楷體" w:hAnsi="標楷體" w:hint="eastAsia"/>
            <w:sz w:val="32"/>
            <w:szCs w:val="32"/>
          </w:rPr>
          <w:t>80局肆字第28469號函</w:t>
        </w:r>
      </w:hyperlink>
      <w:r w:rsidR="00BF35FA" w:rsidRPr="00BF35FA">
        <w:rPr>
          <w:rFonts w:ascii="標楷體" w:eastAsia="標楷體" w:hAnsi="標楷體" w:hint="eastAsia"/>
          <w:sz w:val="32"/>
          <w:szCs w:val="32"/>
        </w:rPr>
        <w:t>)</w:t>
      </w:r>
    </w:p>
    <w:p w:rsidR="00865044" w:rsidRPr="007E7641" w:rsidRDefault="00865044" w:rsidP="001A6CC2">
      <w:pPr>
        <w:spacing w:line="500" w:lineRule="exact"/>
        <w:jc w:val="both"/>
        <w:outlineLvl w:val="1"/>
        <w:rPr>
          <w:rFonts w:ascii="標楷體" w:eastAsia="標楷體" w:hAnsi="標楷體" w:hint="eastAsia"/>
          <w:b/>
          <w:sz w:val="32"/>
          <w:szCs w:val="32"/>
        </w:rPr>
      </w:pPr>
    </w:p>
    <w:p w:rsidR="001444BB" w:rsidRPr="001A6CC2" w:rsidRDefault="001444BB" w:rsidP="001A6CC2">
      <w:pPr>
        <w:spacing w:line="500" w:lineRule="exact"/>
        <w:ind w:left="641" w:hangingChars="200" w:hanging="641"/>
        <w:jc w:val="both"/>
        <w:outlineLvl w:val="1"/>
        <w:rPr>
          <w:rFonts w:ascii="標楷體" w:eastAsia="標楷體" w:hAnsi="標楷體" w:hint="eastAsia"/>
          <w:b/>
          <w:sz w:val="32"/>
          <w:szCs w:val="32"/>
        </w:rPr>
      </w:pPr>
      <w:bookmarkStart w:id="9" w:name="_Toc349125468"/>
      <w:bookmarkStart w:id="10" w:name="_Toc383436979"/>
      <w:r w:rsidRPr="001A6CC2">
        <w:rPr>
          <w:rFonts w:ascii="標楷體" w:eastAsia="標楷體" w:hAnsi="標楷體" w:hint="eastAsia"/>
          <w:b/>
          <w:sz w:val="32"/>
          <w:szCs w:val="32"/>
        </w:rPr>
        <w:t>四、</w:t>
      </w:r>
      <w:bookmarkEnd w:id="9"/>
      <w:r w:rsidR="001A6CC2" w:rsidRPr="001A6CC2">
        <w:rPr>
          <w:rFonts w:ascii="標楷體" w:eastAsia="標楷體" w:hAnsi="標楷體" w:hint="eastAsia"/>
          <w:b/>
          <w:sz w:val="32"/>
          <w:szCs w:val="32"/>
        </w:rPr>
        <w:t>公教員工如</w:t>
      </w:r>
      <w:r w:rsidR="001A6CC2" w:rsidRPr="007A0209">
        <w:rPr>
          <w:rFonts w:ascii="標楷體" w:eastAsia="標楷體" w:hAnsi="標楷體" w:hint="eastAsia"/>
          <w:b/>
          <w:color w:val="FFFFFF"/>
          <w:sz w:val="32"/>
          <w:szCs w:val="32"/>
          <w:highlight w:val="red"/>
        </w:rPr>
        <w:t>逾</w:t>
      </w:r>
      <w:r w:rsidR="00CE662E" w:rsidRPr="007A0209">
        <w:rPr>
          <w:rFonts w:ascii="標楷體" w:eastAsia="標楷體" w:hAnsi="標楷體" w:hint="eastAsia"/>
          <w:b/>
          <w:color w:val="FFFFFF"/>
          <w:sz w:val="32"/>
          <w:szCs w:val="32"/>
          <w:highlight w:val="red"/>
        </w:rPr>
        <w:t>各項補助規定之申請期限</w:t>
      </w:r>
      <w:r w:rsidR="00CE662E">
        <w:rPr>
          <w:rFonts w:ascii="標楷體" w:eastAsia="標楷體" w:hAnsi="標楷體" w:hint="eastAsia"/>
          <w:b/>
          <w:sz w:val="32"/>
          <w:szCs w:val="32"/>
        </w:rPr>
        <w:t>才</w:t>
      </w:r>
      <w:r w:rsidR="001A6CC2" w:rsidRPr="001A6CC2">
        <w:rPr>
          <w:rFonts w:ascii="標楷體" w:eastAsia="標楷體" w:hAnsi="標楷體" w:hint="eastAsia"/>
          <w:b/>
          <w:sz w:val="32"/>
          <w:szCs w:val="32"/>
        </w:rPr>
        <w:t>提出申請時</w:t>
      </w:r>
      <w:r w:rsidR="00DD42EB">
        <w:rPr>
          <w:rFonts w:ascii="標楷體" w:eastAsia="標楷體" w:hAnsi="標楷體" w:hint="eastAsia"/>
          <w:b/>
          <w:sz w:val="32"/>
          <w:szCs w:val="32"/>
        </w:rPr>
        <w:t>，</w:t>
      </w:r>
      <w:r w:rsidR="001A6CC2" w:rsidRPr="001A6CC2">
        <w:rPr>
          <w:rFonts w:ascii="標楷體" w:eastAsia="標楷體" w:hAnsi="標楷體" w:hint="eastAsia"/>
          <w:b/>
          <w:sz w:val="32"/>
          <w:szCs w:val="32"/>
        </w:rPr>
        <w:t>可否發給生活津貼？</w:t>
      </w:r>
      <w:bookmarkEnd w:id="10"/>
    </w:p>
    <w:p w:rsidR="001444BB" w:rsidRPr="00CA5EA5" w:rsidRDefault="001444BB" w:rsidP="00CA5EA5">
      <w:pPr>
        <w:spacing w:line="500" w:lineRule="exact"/>
        <w:ind w:left="641" w:hangingChars="200" w:hanging="641"/>
        <w:jc w:val="both"/>
        <w:rPr>
          <w:rStyle w:val="aa"/>
          <w:rFonts w:ascii="標楷體" w:eastAsia="標楷體" w:hAnsi="標楷體" w:hint="eastAsia"/>
          <w:color w:val="auto"/>
          <w:sz w:val="32"/>
          <w:szCs w:val="32"/>
          <w:u w:val="none"/>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00CA5EA5" w:rsidRPr="00CA5EA5">
        <w:rPr>
          <w:rFonts w:ascii="標楷體" w:eastAsia="標楷體" w:hAnsi="標楷體" w:hint="eastAsia"/>
          <w:sz w:val="32"/>
          <w:szCs w:val="32"/>
        </w:rPr>
        <w:t>依「全國軍公教員工待遇支給要點」請領婚</w:t>
      </w:r>
      <w:r w:rsidR="00D1760F">
        <w:rPr>
          <w:rFonts w:ascii="標楷體" w:eastAsia="標楷體" w:hAnsi="標楷體" w:hint="eastAsia"/>
          <w:sz w:val="32"/>
          <w:szCs w:val="32"/>
        </w:rPr>
        <w:t>、</w:t>
      </w:r>
      <w:r w:rsidR="00CA5EA5" w:rsidRPr="00CA5EA5">
        <w:rPr>
          <w:rFonts w:ascii="標楷體" w:eastAsia="標楷體" w:hAnsi="標楷體" w:hint="eastAsia"/>
          <w:sz w:val="32"/>
          <w:szCs w:val="32"/>
        </w:rPr>
        <w:t>喪</w:t>
      </w:r>
      <w:r w:rsidR="00D1760F">
        <w:rPr>
          <w:rFonts w:ascii="標楷體" w:eastAsia="標楷體" w:hAnsi="標楷體" w:hint="eastAsia"/>
          <w:sz w:val="32"/>
          <w:szCs w:val="32"/>
        </w:rPr>
        <w:t>、</w:t>
      </w:r>
      <w:r w:rsidR="00CA5EA5" w:rsidRPr="00CA5EA5">
        <w:rPr>
          <w:rFonts w:ascii="標楷體" w:eastAsia="標楷體" w:hAnsi="標楷體" w:hint="eastAsia"/>
          <w:sz w:val="32"/>
          <w:szCs w:val="32"/>
        </w:rPr>
        <w:t>生育</w:t>
      </w:r>
      <w:r w:rsidR="00D1760F">
        <w:rPr>
          <w:rFonts w:ascii="標楷體" w:eastAsia="標楷體" w:hAnsi="標楷體" w:hint="eastAsia"/>
          <w:sz w:val="32"/>
          <w:szCs w:val="32"/>
        </w:rPr>
        <w:t>、</w:t>
      </w:r>
      <w:r w:rsidR="00CA5EA5" w:rsidRPr="00CA5EA5">
        <w:rPr>
          <w:rFonts w:ascii="標楷體" w:eastAsia="標楷體" w:hAnsi="標楷體" w:hint="eastAsia"/>
          <w:sz w:val="32"/>
          <w:szCs w:val="32"/>
        </w:rPr>
        <w:t>子女教育補助者，如有未能於規定之申請期限內提出申請者，</w:t>
      </w:r>
      <w:r w:rsidR="00CC7E0A">
        <w:rPr>
          <w:rFonts w:ascii="標楷體" w:eastAsia="標楷體" w:hAnsi="標楷體" w:hint="eastAsia"/>
          <w:sz w:val="32"/>
          <w:szCs w:val="32"/>
        </w:rPr>
        <w:t>得依行政程序法第131條規定，</w:t>
      </w:r>
      <w:r w:rsidR="008A7D8E">
        <w:rPr>
          <w:rFonts w:ascii="標楷體" w:eastAsia="標楷體" w:hAnsi="標楷體" w:hint="eastAsia"/>
          <w:sz w:val="32"/>
          <w:szCs w:val="32"/>
        </w:rPr>
        <w:t>於</w:t>
      </w:r>
      <w:r w:rsidR="008A7D8E" w:rsidRPr="00FC18B4">
        <w:rPr>
          <w:rFonts w:ascii="標楷體" w:eastAsia="標楷體" w:hAnsi="標楷體" w:hint="eastAsia"/>
          <w:sz w:val="32"/>
          <w:szCs w:val="32"/>
          <w:highlight w:val="yellow"/>
        </w:rPr>
        <w:t>10年內</w:t>
      </w:r>
      <w:r w:rsidR="00D1760F" w:rsidRPr="00FC18B4">
        <w:rPr>
          <w:rFonts w:ascii="標楷體" w:eastAsia="標楷體" w:hAnsi="標楷體" w:hint="eastAsia"/>
          <w:sz w:val="32"/>
          <w:szCs w:val="32"/>
          <w:highlight w:val="yellow"/>
        </w:rPr>
        <w:t>在</w:t>
      </w:r>
      <w:r w:rsidR="00CA5EA5" w:rsidRPr="00FC18B4">
        <w:rPr>
          <w:rFonts w:ascii="標楷體" w:eastAsia="標楷體" w:hAnsi="標楷體" w:hint="eastAsia"/>
          <w:sz w:val="32"/>
          <w:szCs w:val="32"/>
          <w:highlight w:val="yellow"/>
        </w:rPr>
        <w:t>申請表敘明事由</w:t>
      </w:r>
      <w:r w:rsidR="00CA5EA5" w:rsidRPr="00CA5EA5">
        <w:rPr>
          <w:rFonts w:ascii="標楷體" w:eastAsia="標楷體" w:hAnsi="標楷體" w:hint="eastAsia"/>
          <w:sz w:val="32"/>
          <w:szCs w:val="32"/>
        </w:rPr>
        <w:t>送機關審查後核發</w:t>
      </w:r>
      <w:r w:rsidR="00CA5EA5">
        <w:rPr>
          <w:rFonts w:ascii="標楷體" w:eastAsia="標楷體" w:hAnsi="標楷體"/>
          <w:sz w:val="32"/>
          <w:szCs w:val="32"/>
        </w:rPr>
        <w:fldChar w:fldCharType="begin"/>
      </w:r>
      <w:r w:rsidR="00DA05AF">
        <w:rPr>
          <w:rFonts w:ascii="標楷體" w:eastAsia="標楷體" w:hAnsi="標楷體"/>
          <w:sz w:val="32"/>
          <w:szCs w:val="32"/>
        </w:rPr>
        <w:instrText>HYPERLINK "F:\\Local Settings\\Temporary Internet Files\\Content.Outlook\\Local Settings\\Temporary Internet Files\\Content.Outlook\\Local Settings\\Temporary Internet Files\\Content.Outlook\\BQ8220J5\\相關函釋-連結\\待遇支給要點四、(三)、1）\\091請求權時效.doc"</w:instrText>
      </w:r>
      <w:r w:rsidR="00DA05AF">
        <w:rPr>
          <w:rFonts w:ascii="標楷體" w:eastAsia="標楷體" w:hAnsi="標楷體"/>
          <w:sz w:val="32"/>
          <w:szCs w:val="32"/>
        </w:rPr>
      </w:r>
      <w:r w:rsidR="00CA5EA5">
        <w:rPr>
          <w:rFonts w:ascii="標楷體" w:eastAsia="標楷體" w:hAnsi="標楷體"/>
          <w:sz w:val="32"/>
          <w:szCs w:val="32"/>
        </w:rPr>
        <w:fldChar w:fldCharType="separate"/>
      </w:r>
      <w:r w:rsidR="00CA5EA5" w:rsidRPr="00CA5EA5">
        <w:rPr>
          <w:rStyle w:val="aa"/>
          <w:rFonts w:ascii="標楷體" w:eastAsia="標楷體" w:hAnsi="標楷體" w:hint="eastAsia"/>
          <w:sz w:val="32"/>
          <w:szCs w:val="32"/>
        </w:rPr>
        <w:t>(人</w:t>
      </w:r>
      <w:r w:rsidR="00CA5EA5" w:rsidRPr="00CA5EA5">
        <w:rPr>
          <w:rStyle w:val="aa"/>
          <w:rFonts w:ascii="標楷體" w:eastAsia="標楷體" w:hAnsi="標楷體" w:hint="eastAsia"/>
          <w:sz w:val="32"/>
          <w:szCs w:val="32"/>
        </w:rPr>
        <w:t>事</w:t>
      </w:r>
      <w:r w:rsidR="002A6EF4">
        <w:rPr>
          <w:rStyle w:val="aa"/>
          <w:rFonts w:ascii="標楷體" w:eastAsia="標楷體" w:hAnsi="標楷體" w:hint="eastAsia"/>
          <w:sz w:val="32"/>
          <w:szCs w:val="32"/>
        </w:rPr>
        <w:t>總處102</w:t>
      </w:r>
      <w:r w:rsidR="00A56972">
        <w:rPr>
          <w:rStyle w:val="aa"/>
          <w:rFonts w:ascii="標楷體" w:eastAsia="標楷體" w:hAnsi="標楷體" w:hint="eastAsia"/>
          <w:sz w:val="32"/>
          <w:szCs w:val="32"/>
        </w:rPr>
        <w:t>年</w:t>
      </w:r>
      <w:r w:rsidR="002A6EF4">
        <w:rPr>
          <w:rStyle w:val="aa"/>
          <w:rFonts w:ascii="標楷體" w:eastAsia="標楷體" w:hAnsi="標楷體" w:hint="eastAsia"/>
          <w:sz w:val="32"/>
          <w:szCs w:val="32"/>
        </w:rPr>
        <w:t>7</w:t>
      </w:r>
      <w:r w:rsidR="00A56972">
        <w:rPr>
          <w:rStyle w:val="aa"/>
          <w:rFonts w:ascii="標楷體" w:eastAsia="標楷體" w:hAnsi="標楷體" w:hint="eastAsia"/>
          <w:sz w:val="32"/>
          <w:szCs w:val="32"/>
        </w:rPr>
        <w:t>月</w:t>
      </w:r>
      <w:r w:rsidR="002A6EF4">
        <w:rPr>
          <w:rStyle w:val="aa"/>
          <w:rFonts w:ascii="標楷體" w:eastAsia="標楷體" w:hAnsi="標楷體" w:hint="eastAsia"/>
          <w:sz w:val="32"/>
          <w:szCs w:val="32"/>
        </w:rPr>
        <w:t>15</w:t>
      </w:r>
      <w:r w:rsidR="00A56972">
        <w:rPr>
          <w:rStyle w:val="aa"/>
          <w:rFonts w:ascii="標楷體" w:eastAsia="標楷體" w:hAnsi="標楷體" w:hint="eastAsia"/>
          <w:sz w:val="32"/>
          <w:szCs w:val="32"/>
        </w:rPr>
        <w:t>日</w:t>
      </w:r>
      <w:r w:rsidR="00F562B7">
        <w:rPr>
          <w:rStyle w:val="aa"/>
          <w:rFonts w:ascii="標楷體" w:eastAsia="標楷體" w:hAnsi="標楷體" w:hint="eastAsia"/>
          <w:sz w:val="32"/>
          <w:szCs w:val="32"/>
        </w:rPr>
        <w:t>總處</w:t>
      </w:r>
      <w:r w:rsidR="00CA5EA5" w:rsidRPr="00CA5EA5">
        <w:rPr>
          <w:rStyle w:val="aa"/>
          <w:rFonts w:ascii="標楷體" w:eastAsia="標楷體" w:hAnsi="標楷體" w:hint="eastAsia"/>
          <w:sz w:val="32"/>
          <w:szCs w:val="32"/>
        </w:rPr>
        <w:t>給字第</w:t>
      </w:r>
      <w:r w:rsidR="00CD4A11">
        <w:rPr>
          <w:rStyle w:val="aa"/>
          <w:rFonts w:ascii="標楷體" w:eastAsia="標楷體" w:hAnsi="標楷體" w:hint="eastAsia"/>
          <w:sz w:val="32"/>
          <w:szCs w:val="32"/>
        </w:rPr>
        <w:t>1020040477</w:t>
      </w:r>
      <w:r w:rsidR="00CA5EA5" w:rsidRPr="00CA5EA5">
        <w:rPr>
          <w:rStyle w:val="aa"/>
          <w:rFonts w:ascii="標楷體" w:eastAsia="標楷體" w:hAnsi="標楷體" w:hint="eastAsia"/>
          <w:sz w:val="32"/>
          <w:szCs w:val="32"/>
        </w:rPr>
        <w:t>號</w:t>
      </w:r>
      <w:r w:rsidR="00CD4A11">
        <w:rPr>
          <w:rStyle w:val="aa"/>
          <w:rFonts w:ascii="標楷體" w:eastAsia="標楷體" w:hAnsi="標楷體" w:hint="eastAsia"/>
          <w:sz w:val="32"/>
          <w:szCs w:val="32"/>
        </w:rPr>
        <w:t>E-mail</w:t>
      </w:r>
      <w:r w:rsidR="008A7D8E">
        <w:rPr>
          <w:rStyle w:val="aa"/>
          <w:rFonts w:ascii="標楷體" w:eastAsia="標楷體" w:hAnsi="標楷體" w:hint="eastAsia"/>
          <w:sz w:val="32"/>
          <w:szCs w:val="32"/>
        </w:rPr>
        <w:t>回</w:t>
      </w:r>
      <w:r w:rsidR="00CA5EA5" w:rsidRPr="00CA5EA5">
        <w:rPr>
          <w:rStyle w:val="aa"/>
          <w:rFonts w:ascii="標楷體" w:eastAsia="標楷體" w:hAnsi="標楷體" w:hint="eastAsia"/>
          <w:sz w:val="32"/>
          <w:szCs w:val="32"/>
        </w:rPr>
        <w:t>函)</w:t>
      </w:r>
    </w:p>
    <w:bookmarkStart w:id="11" w:name="_Toc341980574"/>
    <w:bookmarkStart w:id="12" w:name="_Toc341980579"/>
    <w:bookmarkStart w:id="13" w:name="_Toc349125469"/>
    <w:p w:rsidR="00CA5EA5" w:rsidRDefault="00CA5EA5" w:rsidP="00CA5EA5">
      <w:pPr>
        <w:spacing w:line="500" w:lineRule="exact"/>
        <w:ind w:left="640" w:hangingChars="200" w:hanging="640"/>
        <w:jc w:val="both"/>
        <w:outlineLvl w:val="1"/>
        <w:rPr>
          <w:rFonts w:ascii="標楷體" w:eastAsia="標楷體" w:hAnsi="標楷體" w:hint="eastAsia"/>
          <w:sz w:val="32"/>
          <w:szCs w:val="32"/>
        </w:rPr>
      </w:pPr>
      <w:r>
        <w:rPr>
          <w:rFonts w:ascii="標楷體" w:eastAsia="標楷體" w:hAnsi="標楷體"/>
          <w:sz w:val="32"/>
          <w:szCs w:val="32"/>
        </w:rPr>
        <w:fldChar w:fldCharType="end"/>
      </w:r>
    </w:p>
    <w:p w:rsidR="001444BB" w:rsidRPr="007E7641" w:rsidRDefault="001444BB" w:rsidP="00CA5EA5">
      <w:pPr>
        <w:spacing w:line="500" w:lineRule="exact"/>
        <w:ind w:left="641" w:hangingChars="200" w:hanging="641"/>
        <w:jc w:val="both"/>
        <w:outlineLvl w:val="1"/>
        <w:rPr>
          <w:rFonts w:ascii="標楷體" w:eastAsia="標楷體" w:hAnsi="標楷體" w:hint="eastAsia"/>
          <w:b/>
          <w:sz w:val="32"/>
          <w:szCs w:val="32"/>
        </w:rPr>
      </w:pPr>
      <w:bookmarkStart w:id="14" w:name="_Toc383436980"/>
      <w:r w:rsidRPr="007E7641">
        <w:rPr>
          <w:rFonts w:ascii="標楷體" w:eastAsia="標楷體" w:hAnsi="標楷體" w:hint="eastAsia"/>
          <w:b/>
          <w:sz w:val="32"/>
          <w:szCs w:val="32"/>
        </w:rPr>
        <w:t>五、</w:t>
      </w:r>
      <w:bookmarkEnd w:id="12"/>
      <w:bookmarkEnd w:id="13"/>
      <w:r w:rsidR="0094053D" w:rsidRPr="0094053D">
        <w:rPr>
          <w:rFonts w:ascii="標楷體" w:eastAsia="標楷體" w:hAnsi="標楷體" w:hint="eastAsia"/>
          <w:b/>
          <w:sz w:val="32"/>
          <w:szCs w:val="32"/>
        </w:rPr>
        <w:t>公教員工</w:t>
      </w:r>
      <w:r w:rsidR="0094053D" w:rsidRPr="007A0209">
        <w:rPr>
          <w:rFonts w:ascii="標楷體" w:eastAsia="標楷體" w:hAnsi="標楷體" w:hint="eastAsia"/>
          <w:b/>
          <w:color w:val="FFFFFF"/>
          <w:sz w:val="32"/>
          <w:szCs w:val="32"/>
          <w:highlight w:val="red"/>
        </w:rPr>
        <w:t>可否預借</w:t>
      </w:r>
      <w:r w:rsidR="0094053D" w:rsidRPr="0094053D">
        <w:rPr>
          <w:rFonts w:ascii="標楷體" w:eastAsia="標楷體" w:hAnsi="標楷體" w:hint="eastAsia"/>
          <w:b/>
          <w:sz w:val="32"/>
          <w:szCs w:val="32"/>
        </w:rPr>
        <w:t>各項生活津貼補助？</w:t>
      </w:r>
      <w:bookmarkEnd w:id="14"/>
    </w:p>
    <w:p w:rsidR="00D30934" w:rsidRPr="0094053D" w:rsidRDefault="001444BB" w:rsidP="0094053D">
      <w:pPr>
        <w:spacing w:line="500" w:lineRule="exact"/>
        <w:ind w:left="641" w:hangingChars="200" w:hanging="641"/>
        <w:jc w:val="both"/>
        <w:rPr>
          <w:rStyle w:val="aa"/>
          <w:rFonts w:ascii="標楷體" w:eastAsia="標楷體" w:hAnsi="標楷體" w:cs="新細明體" w:hint="eastAsia"/>
          <w:sz w:val="32"/>
          <w:szCs w:val="32"/>
        </w:rPr>
      </w:pPr>
      <w:r w:rsidRPr="007E7641">
        <w:rPr>
          <w:rFonts w:ascii="標楷體" w:eastAsia="標楷體" w:hAnsi="標楷體" w:cs="新細明體" w:hint="eastAsia"/>
          <w:b/>
          <w:sz w:val="32"/>
          <w:szCs w:val="32"/>
        </w:rPr>
        <w:t>答</w:t>
      </w:r>
      <w:r w:rsidRPr="007E7641">
        <w:rPr>
          <w:rFonts w:ascii="標楷體" w:eastAsia="標楷體" w:hAnsi="標楷體" w:cs="新細明體" w:hint="eastAsia"/>
          <w:sz w:val="32"/>
          <w:szCs w:val="32"/>
        </w:rPr>
        <w:t>：</w:t>
      </w:r>
      <w:r w:rsidR="0094053D" w:rsidRPr="0094053D">
        <w:rPr>
          <w:rFonts w:ascii="標楷體" w:eastAsia="標楷體" w:hAnsi="標楷體" w:hint="eastAsia"/>
          <w:sz w:val="32"/>
          <w:szCs w:val="32"/>
        </w:rPr>
        <w:t>公教員工於結婚、本人或配偶生育、子女就學註冊等事實發生前，</w:t>
      </w:r>
      <w:r w:rsidR="0094053D" w:rsidRPr="00BA788B">
        <w:rPr>
          <w:rFonts w:ascii="標楷體" w:eastAsia="標楷體" w:hAnsi="標楷體" w:hint="eastAsia"/>
          <w:sz w:val="32"/>
          <w:szCs w:val="32"/>
          <w:highlight w:val="yellow"/>
        </w:rPr>
        <w:t>得先</w:t>
      </w:r>
      <w:r w:rsidR="0094053D" w:rsidRPr="0094053D">
        <w:rPr>
          <w:rFonts w:ascii="標楷體" w:eastAsia="標楷體" w:hAnsi="標楷體" w:hint="eastAsia"/>
          <w:sz w:val="32"/>
          <w:szCs w:val="32"/>
        </w:rPr>
        <w:t>向服務機關學校辦理</w:t>
      </w:r>
      <w:r w:rsidR="0094053D" w:rsidRPr="00B933C1">
        <w:rPr>
          <w:rFonts w:ascii="標楷體" w:eastAsia="標楷體" w:hAnsi="標楷體" w:hint="eastAsia"/>
          <w:sz w:val="32"/>
          <w:szCs w:val="32"/>
          <w:highlight w:val="yellow"/>
        </w:rPr>
        <w:t>結婚、生育或子女教育</w:t>
      </w:r>
      <w:r w:rsidR="0094053D" w:rsidRPr="0094053D">
        <w:rPr>
          <w:rFonts w:ascii="標楷體" w:eastAsia="標楷體" w:hAnsi="標楷體" w:hint="eastAsia"/>
          <w:sz w:val="32"/>
          <w:szCs w:val="32"/>
        </w:rPr>
        <w:t>補助</w:t>
      </w:r>
      <w:r w:rsidR="0094053D" w:rsidRPr="00BA788B">
        <w:rPr>
          <w:rFonts w:ascii="標楷體" w:eastAsia="標楷體" w:hAnsi="標楷體" w:hint="eastAsia"/>
          <w:sz w:val="32"/>
          <w:szCs w:val="32"/>
          <w:highlight w:val="yellow"/>
        </w:rPr>
        <w:t>預支</w:t>
      </w:r>
      <w:r w:rsidR="0094053D" w:rsidRPr="0094053D">
        <w:rPr>
          <w:rFonts w:ascii="標楷體" w:eastAsia="標楷體" w:hAnsi="標楷體" w:hint="eastAsia"/>
          <w:sz w:val="32"/>
          <w:szCs w:val="32"/>
        </w:rPr>
        <w:t>手續。當事人並應於事實發生後</w:t>
      </w:r>
      <w:r w:rsidR="0094053D" w:rsidRPr="00F07E21">
        <w:rPr>
          <w:rFonts w:ascii="標楷體" w:eastAsia="標楷體" w:hAnsi="標楷體" w:hint="eastAsia"/>
          <w:sz w:val="32"/>
          <w:szCs w:val="32"/>
          <w:highlight w:val="yellow"/>
        </w:rPr>
        <w:t>3個月內依規定檢據</w:t>
      </w:r>
      <w:r w:rsidR="0094053D" w:rsidRPr="0094053D">
        <w:rPr>
          <w:rFonts w:ascii="標楷體" w:eastAsia="標楷體" w:hAnsi="標楷體" w:hint="eastAsia"/>
          <w:sz w:val="32"/>
          <w:szCs w:val="32"/>
        </w:rPr>
        <w:t>辦理核銷。逾期未檢據補證者，由服務機關學校於該事實發生後第4個月起自其薪資中如數扣回預支數額。</w:t>
      </w:r>
      <w:r w:rsidR="0094053D" w:rsidRPr="0094053D">
        <w:rPr>
          <w:rFonts w:ascii="標楷體" w:eastAsia="標楷體" w:hAnsi="標楷體"/>
          <w:sz w:val="32"/>
          <w:szCs w:val="32"/>
        </w:rPr>
        <w:fldChar w:fldCharType="begin"/>
      </w:r>
      <w:r w:rsidR="00DA05AF">
        <w:rPr>
          <w:rFonts w:ascii="標楷體" w:eastAsia="標楷體" w:hAnsi="標楷體"/>
          <w:sz w:val="32"/>
          <w:szCs w:val="32"/>
        </w:rPr>
        <w:instrText>HYPERLINK "F:\\Local Settings\\Temporary Internet Files\\Content.Outlook\\Local Settings\\Temporary Internet Files\\Content.Outlook\\Local Settings\\Temporary Internet Files\\Content.Outlook\\BQ8220J5\\相關函釋-連結\\待遇支給要點四、(三)、1）\\0860820局給字第27457號(生活津貼預借原函).pdf"</w:instrText>
      </w:r>
      <w:r w:rsidR="00DA05AF" w:rsidRPr="0094053D">
        <w:rPr>
          <w:rFonts w:ascii="標楷體" w:eastAsia="標楷體" w:hAnsi="標楷體"/>
          <w:sz w:val="32"/>
          <w:szCs w:val="32"/>
        </w:rPr>
      </w:r>
      <w:r w:rsidR="0094053D" w:rsidRPr="0094053D">
        <w:rPr>
          <w:rFonts w:ascii="標楷體" w:eastAsia="標楷體" w:hAnsi="標楷體"/>
          <w:sz w:val="32"/>
          <w:szCs w:val="32"/>
        </w:rPr>
        <w:fldChar w:fldCharType="separate"/>
      </w:r>
      <w:r w:rsidR="0094053D" w:rsidRPr="0094053D">
        <w:rPr>
          <w:rStyle w:val="aa"/>
          <w:rFonts w:ascii="標楷體" w:eastAsia="標楷體" w:hAnsi="標楷體" w:hint="eastAsia"/>
          <w:sz w:val="32"/>
          <w:szCs w:val="32"/>
        </w:rPr>
        <w:t>(原人事局86</w:t>
      </w:r>
      <w:r w:rsidR="00A56972">
        <w:rPr>
          <w:rStyle w:val="aa"/>
          <w:rFonts w:ascii="標楷體" w:eastAsia="標楷體" w:hAnsi="標楷體" w:hint="eastAsia"/>
          <w:sz w:val="32"/>
          <w:szCs w:val="32"/>
        </w:rPr>
        <w:t>年</w:t>
      </w:r>
      <w:r w:rsidR="0094053D" w:rsidRPr="0094053D">
        <w:rPr>
          <w:rStyle w:val="aa"/>
          <w:rFonts w:ascii="標楷體" w:eastAsia="標楷體" w:hAnsi="標楷體" w:hint="eastAsia"/>
          <w:sz w:val="32"/>
          <w:szCs w:val="32"/>
        </w:rPr>
        <w:t>8</w:t>
      </w:r>
      <w:r w:rsidR="00A56972">
        <w:rPr>
          <w:rStyle w:val="aa"/>
          <w:rFonts w:ascii="標楷體" w:eastAsia="標楷體" w:hAnsi="標楷體" w:hint="eastAsia"/>
          <w:sz w:val="32"/>
          <w:szCs w:val="32"/>
        </w:rPr>
        <w:t>月</w:t>
      </w:r>
      <w:r w:rsidR="0094053D" w:rsidRPr="0094053D">
        <w:rPr>
          <w:rStyle w:val="aa"/>
          <w:rFonts w:ascii="標楷體" w:eastAsia="標楷體" w:hAnsi="標楷體" w:hint="eastAsia"/>
          <w:sz w:val="32"/>
          <w:szCs w:val="32"/>
        </w:rPr>
        <w:t>20日86局給字</w:t>
      </w:r>
      <w:r w:rsidR="0094053D" w:rsidRPr="0094053D">
        <w:rPr>
          <w:rStyle w:val="aa"/>
          <w:rFonts w:ascii="標楷體" w:eastAsia="標楷體" w:hAnsi="標楷體" w:hint="eastAsia"/>
          <w:sz w:val="32"/>
          <w:szCs w:val="32"/>
        </w:rPr>
        <w:t>第</w:t>
      </w:r>
      <w:r w:rsidR="0094053D" w:rsidRPr="0094053D">
        <w:rPr>
          <w:rStyle w:val="aa"/>
          <w:rFonts w:ascii="標楷體" w:eastAsia="標楷體" w:hAnsi="標楷體" w:hint="eastAsia"/>
          <w:sz w:val="32"/>
          <w:szCs w:val="32"/>
        </w:rPr>
        <w:t>2</w:t>
      </w:r>
      <w:r w:rsidR="0094053D" w:rsidRPr="0094053D">
        <w:rPr>
          <w:rStyle w:val="aa"/>
          <w:rFonts w:ascii="標楷體" w:eastAsia="標楷體" w:hAnsi="標楷體" w:hint="eastAsia"/>
          <w:sz w:val="32"/>
          <w:szCs w:val="32"/>
        </w:rPr>
        <w:t>7457號函)</w:t>
      </w:r>
    </w:p>
    <w:p w:rsidR="00BB4BCB" w:rsidRPr="007E7641" w:rsidRDefault="0094053D" w:rsidP="009507F2">
      <w:pPr>
        <w:spacing w:line="500" w:lineRule="exact"/>
        <w:jc w:val="both"/>
        <w:outlineLvl w:val="0"/>
        <w:rPr>
          <w:rFonts w:ascii="標楷體" w:eastAsia="標楷體" w:hAnsi="標楷體" w:cs="新細明體" w:hint="eastAsia"/>
          <w:b/>
          <w:sz w:val="32"/>
          <w:szCs w:val="32"/>
        </w:rPr>
      </w:pPr>
      <w:r w:rsidRPr="0094053D">
        <w:rPr>
          <w:rFonts w:ascii="標楷體" w:eastAsia="標楷體" w:hAnsi="標楷體"/>
          <w:sz w:val="32"/>
          <w:szCs w:val="32"/>
        </w:rPr>
        <w:fldChar w:fldCharType="end"/>
      </w:r>
    </w:p>
    <w:p w:rsidR="00E031E3" w:rsidRPr="007E7641" w:rsidRDefault="001444BB" w:rsidP="00EF38FF">
      <w:pPr>
        <w:spacing w:line="500" w:lineRule="exact"/>
        <w:ind w:left="641" w:hangingChars="200" w:hanging="641"/>
        <w:jc w:val="both"/>
        <w:outlineLvl w:val="1"/>
        <w:rPr>
          <w:rFonts w:ascii="標楷體" w:eastAsia="標楷體" w:hAnsi="標楷體" w:hint="eastAsia"/>
          <w:b/>
          <w:sz w:val="32"/>
          <w:szCs w:val="32"/>
        </w:rPr>
      </w:pPr>
      <w:bookmarkStart w:id="15" w:name="_Toc349125471"/>
      <w:bookmarkStart w:id="16" w:name="_Toc383436981"/>
      <w:r w:rsidRPr="007E7641">
        <w:rPr>
          <w:rFonts w:ascii="標楷體" w:eastAsia="標楷體" w:hAnsi="標楷體" w:cs="新細明體" w:hint="eastAsia"/>
          <w:b/>
          <w:sz w:val="32"/>
          <w:szCs w:val="32"/>
        </w:rPr>
        <w:t>六</w:t>
      </w:r>
      <w:r w:rsidR="002D0743" w:rsidRPr="007E7641">
        <w:rPr>
          <w:rFonts w:ascii="標楷體" w:eastAsia="標楷體" w:hAnsi="標楷體" w:cs="新細明體" w:hint="eastAsia"/>
          <w:b/>
          <w:sz w:val="32"/>
          <w:szCs w:val="32"/>
        </w:rPr>
        <w:t>、</w:t>
      </w:r>
      <w:bookmarkEnd w:id="11"/>
      <w:bookmarkEnd w:id="15"/>
      <w:r w:rsidR="00EF38FF" w:rsidRPr="00EF38FF">
        <w:rPr>
          <w:rFonts w:ascii="標楷體" w:eastAsia="標楷體" w:hAnsi="標楷體" w:cs="新細明體" w:hint="eastAsia"/>
          <w:b/>
          <w:sz w:val="32"/>
          <w:szCs w:val="32"/>
        </w:rPr>
        <w:t>公教員工因婚姻關係與其配偶前夫（妻）所生子女共同生活，惟</w:t>
      </w:r>
      <w:r w:rsidR="00EF38FF" w:rsidRPr="007A0209">
        <w:rPr>
          <w:rFonts w:ascii="標楷體" w:eastAsia="標楷體" w:hAnsi="標楷體" w:cs="新細明體" w:hint="eastAsia"/>
          <w:b/>
          <w:color w:val="FFFFFF"/>
          <w:sz w:val="32"/>
          <w:szCs w:val="32"/>
          <w:highlight w:val="red"/>
        </w:rPr>
        <w:t>未辦理收養</w:t>
      </w:r>
      <w:r w:rsidR="00EF38FF" w:rsidRPr="00EF38FF">
        <w:rPr>
          <w:rFonts w:ascii="標楷體" w:eastAsia="標楷體" w:hAnsi="標楷體" w:cs="新細明體" w:hint="eastAsia"/>
          <w:b/>
          <w:sz w:val="32"/>
          <w:szCs w:val="32"/>
        </w:rPr>
        <w:t>，可否申請該子女之</w:t>
      </w:r>
      <w:r w:rsidR="00976579">
        <w:rPr>
          <w:rFonts w:ascii="標楷體" w:eastAsia="標楷體" w:hAnsi="標楷體" w:cs="新細明體" w:hint="eastAsia"/>
          <w:b/>
          <w:sz w:val="32"/>
          <w:szCs w:val="32"/>
        </w:rPr>
        <w:t>教育</w:t>
      </w:r>
      <w:r w:rsidR="00EF38FF" w:rsidRPr="00EF38FF">
        <w:rPr>
          <w:rFonts w:ascii="標楷體" w:eastAsia="標楷體" w:hAnsi="標楷體" w:cs="新細明體" w:hint="eastAsia"/>
          <w:b/>
          <w:sz w:val="32"/>
          <w:szCs w:val="32"/>
        </w:rPr>
        <w:t>補助？</w:t>
      </w:r>
      <w:bookmarkEnd w:id="16"/>
    </w:p>
    <w:p w:rsidR="00EF38FF" w:rsidRDefault="00E031E3" w:rsidP="00EF38FF">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cs="新細明體" w:hint="eastAsia"/>
          <w:b/>
          <w:sz w:val="32"/>
          <w:szCs w:val="32"/>
        </w:rPr>
        <w:t>答：</w:t>
      </w:r>
      <w:r w:rsidR="00EF38FF" w:rsidRPr="00EF38FF">
        <w:rPr>
          <w:rFonts w:ascii="標楷體" w:eastAsia="標楷體" w:hAnsi="標楷體" w:hint="eastAsia"/>
          <w:sz w:val="32"/>
          <w:szCs w:val="32"/>
        </w:rPr>
        <w:t>公教人員申領子女教育補助，應以具親子關係為前提，故仍</w:t>
      </w:r>
      <w:r w:rsidR="00EF38FF" w:rsidRPr="001117DA">
        <w:rPr>
          <w:rFonts w:ascii="標楷體" w:eastAsia="標楷體" w:hAnsi="標楷體" w:hint="eastAsia"/>
          <w:sz w:val="32"/>
          <w:szCs w:val="32"/>
          <w:highlight w:val="yellow"/>
        </w:rPr>
        <w:t>須辦妥收養手續，始得請領</w:t>
      </w:r>
      <w:r w:rsidR="00EF38FF" w:rsidRPr="00EF38FF">
        <w:rPr>
          <w:rFonts w:ascii="標楷體" w:eastAsia="標楷體" w:hAnsi="標楷體" w:hint="eastAsia"/>
          <w:sz w:val="32"/>
          <w:szCs w:val="32"/>
        </w:rPr>
        <w:t>補助。(</w:t>
      </w:r>
      <w:hyperlink r:id="rId16" w:history="1">
        <w:r w:rsidR="00EF38FF" w:rsidRPr="00EF38FF">
          <w:rPr>
            <w:rStyle w:val="aa"/>
            <w:rFonts w:ascii="標楷體" w:eastAsia="標楷體" w:hAnsi="標楷體" w:hint="eastAsia"/>
            <w:sz w:val="32"/>
            <w:szCs w:val="32"/>
          </w:rPr>
          <w:t>原人事</w:t>
        </w:r>
        <w:r w:rsidR="00EF38FF" w:rsidRPr="00EF38FF">
          <w:rPr>
            <w:rStyle w:val="aa"/>
            <w:rFonts w:ascii="標楷體" w:eastAsia="標楷體" w:hAnsi="標楷體" w:hint="eastAsia"/>
            <w:sz w:val="32"/>
            <w:szCs w:val="32"/>
          </w:rPr>
          <w:t>局</w:t>
        </w:r>
        <w:r w:rsidR="00EF38FF" w:rsidRPr="00EF38FF">
          <w:rPr>
            <w:rStyle w:val="aa"/>
            <w:rFonts w:ascii="標楷體" w:eastAsia="標楷體" w:hAnsi="標楷體" w:hint="eastAsia"/>
            <w:sz w:val="32"/>
            <w:szCs w:val="32"/>
          </w:rPr>
          <w:t>8</w:t>
        </w:r>
        <w:r w:rsidR="00EF38FF" w:rsidRPr="00EF38FF">
          <w:rPr>
            <w:rStyle w:val="aa"/>
            <w:rFonts w:ascii="標楷體" w:eastAsia="標楷體" w:hAnsi="標楷體" w:hint="eastAsia"/>
            <w:sz w:val="32"/>
            <w:szCs w:val="32"/>
          </w:rPr>
          <w:t>1</w:t>
        </w:r>
        <w:r w:rsidR="00EF38FF" w:rsidRPr="00EF38FF">
          <w:rPr>
            <w:rStyle w:val="aa"/>
            <w:rFonts w:ascii="標楷體" w:eastAsia="標楷體" w:hAnsi="標楷體" w:hint="eastAsia"/>
            <w:sz w:val="32"/>
            <w:szCs w:val="32"/>
          </w:rPr>
          <w:t>年9月15日</w:t>
        </w:r>
        <w:r w:rsidR="00EF38FF" w:rsidRPr="00EF38FF">
          <w:rPr>
            <w:rStyle w:val="aa"/>
            <w:rFonts w:ascii="標楷體" w:eastAsia="標楷體" w:hAnsi="標楷體" w:hint="eastAsia"/>
            <w:sz w:val="32"/>
            <w:szCs w:val="32"/>
          </w:rPr>
          <w:lastRenderedPageBreak/>
          <w:t>81局肆字第34153號函</w:t>
        </w:r>
      </w:hyperlink>
      <w:r w:rsidR="00EF38FF" w:rsidRPr="00EF38FF">
        <w:rPr>
          <w:rFonts w:ascii="標楷體" w:eastAsia="標楷體" w:hAnsi="標楷體" w:hint="eastAsia"/>
          <w:sz w:val="32"/>
          <w:szCs w:val="32"/>
        </w:rPr>
        <w:t>)</w:t>
      </w:r>
    </w:p>
    <w:p w:rsidR="00724F1F" w:rsidRPr="00EF38FF" w:rsidRDefault="00724F1F" w:rsidP="00724F1F">
      <w:pPr>
        <w:spacing w:line="500" w:lineRule="exact"/>
        <w:ind w:left="640" w:hangingChars="200" w:hanging="640"/>
        <w:jc w:val="both"/>
        <w:rPr>
          <w:rFonts w:ascii="標楷體" w:eastAsia="標楷體" w:hAnsi="標楷體"/>
          <w:sz w:val="32"/>
          <w:szCs w:val="32"/>
        </w:rPr>
      </w:pPr>
    </w:p>
    <w:p w:rsidR="008F70D7" w:rsidRPr="007E7641" w:rsidRDefault="001444BB" w:rsidP="00F57057">
      <w:pPr>
        <w:spacing w:line="500" w:lineRule="exact"/>
        <w:ind w:left="641" w:hangingChars="200" w:hanging="641"/>
        <w:jc w:val="both"/>
        <w:outlineLvl w:val="1"/>
        <w:rPr>
          <w:rFonts w:ascii="標楷體" w:eastAsia="標楷體" w:hAnsi="標楷體" w:cs="新細明體" w:hint="eastAsia"/>
          <w:b/>
          <w:sz w:val="32"/>
          <w:szCs w:val="32"/>
        </w:rPr>
      </w:pPr>
      <w:bookmarkStart w:id="17" w:name="_Toc341980575"/>
      <w:bookmarkStart w:id="18" w:name="_Toc349125472"/>
      <w:bookmarkStart w:id="19" w:name="_Toc383436982"/>
      <w:r w:rsidRPr="007E7641">
        <w:rPr>
          <w:rFonts w:ascii="標楷體" w:eastAsia="標楷體" w:hAnsi="標楷體" w:cs="新細明體" w:hint="eastAsia"/>
          <w:b/>
          <w:sz w:val="32"/>
          <w:szCs w:val="32"/>
        </w:rPr>
        <w:t>七</w:t>
      </w:r>
      <w:r w:rsidR="002D0743" w:rsidRPr="007E7641">
        <w:rPr>
          <w:rFonts w:ascii="標楷體" w:eastAsia="標楷體" w:hAnsi="標楷體" w:cs="新細明體" w:hint="eastAsia"/>
          <w:b/>
          <w:sz w:val="32"/>
          <w:szCs w:val="32"/>
        </w:rPr>
        <w:t>、</w:t>
      </w:r>
      <w:bookmarkEnd w:id="17"/>
      <w:bookmarkEnd w:id="18"/>
      <w:r w:rsidR="003307E6" w:rsidRPr="003307E6">
        <w:rPr>
          <w:rFonts w:ascii="標楷體" w:eastAsia="標楷體" w:hAnsi="標楷體" w:cs="新細明體" w:hint="eastAsia"/>
          <w:b/>
          <w:sz w:val="32"/>
          <w:szCs w:val="32"/>
        </w:rPr>
        <w:t>夫妻辦妥</w:t>
      </w:r>
      <w:r w:rsidR="003307E6" w:rsidRPr="007A0209">
        <w:rPr>
          <w:rFonts w:ascii="標楷體" w:eastAsia="標楷體" w:hAnsi="標楷體" w:cs="新細明體" w:hint="eastAsia"/>
          <w:b/>
          <w:color w:val="FFFFFF"/>
          <w:sz w:val="32"/>
          <w:szCs w:val="32"/>
          <w:highlight w:val="red"/>
        </w:rPr>
        <w:t>離婚</w:t>
      </w:r>
      <w:r w:rsidR="00D1760F">
        <w:rPr>
          <w:rFonts w:ascii="標楷體" w:eastAsia="標楷體" w:hAnsi="標楷體" w:cs="新細明體" w:hint="eastAsia"/>
          <w:b/>
          <w:sz w:val="32"/>
          <w:szCs w:val="32"/>
        </w:rPr>
        <w:t>，未具子女監護權一方僅負擔部分生活費，惟</w:t>
      </w:r>
      <w:r w:rsidR="00D1760F" w:rsidRPr="007A0209">
        <w:rPr>
          <w:rFonts w:ascii="標楷體" w:eastAsia="標楷體" w:hAnsi="標楷體" w:cs="新細明體" w:hint="eastAsia"/>
          <w:b/>
          <w:color w:val="FFFFFF"/>
          <w:sz w:val="32"/>
          <w:szCs w:val="32"/>
          <w:highlight w:val="red"/>
        </w:rPr>
        <w:t>未與子女共同生活</w:t>
      </w:r>
      <w:r w:rsidR="00D1760F">
        <w:rPr>
          <w:rFonts w:ascii="標楷體" w:eastAsia="標楷體" w:hAnsi="標楷體" w:cs="新細明體" w:hint="eastAsia"/>
          <w:b/>
          <w:sz w:val="32"/>
          <w:szCs w:val="32"/>
        </w:rPr>
        <w:t>，得否</w:t>
      </w:r>
      <w:r w:rsidR="003307E6" w:rsidRPr="003307E6">
        <w:rPr>
          <w:rFonts w:ascii="標楷體" w:eastAsia="標楷體" w:hAnsi="標楷體" w:cs="新細明體" w:hint="eastAsia"/>
          <w:b/>
          <w:sz w:val="32"/>
          <w:szCs w:val="32"/>
        </w:rPr>
        <w:t>申請</w:t>
      </w:r>
      <w:r w:rsidR="00897F94" w:rsidRPr="00897F94">
        <w:rPr>
          <w:rFonts w:ascii="標楷體" w:eastAsia="標楷體" w:hAnsi="標楷體" w:cs="新細明體" w:hint="eastAsia"/>
          <w:b/>
          <w:sz w:val="32"/>
          <w:szCs w:val="32"/>
        </w:rPr>
        <w:t>子女教育補助</w:t>
      </w:r>
      <w:r w:rsidR="003307E6" w:rsidRPr="003307E6">
        <w:rPr>
          <w:rFonts w:ascii="標楷體" w:eastAsia="標楷體" w:hAnsi="標楷體" w:cs="新細明體" w:hint="eastAsia"/>
          <w:b/>
          <w:sz w:val="32"/>
          <w:szCs w:val="32"/>
        </w:rPr>
        <w:t>？</w:t>
      </w:r>
      <w:bookmarkEnd w:id="19"/>
    </w:p>
    <w:p w:rsidR="003307E6" w:rsidRPr="003307E6" w:rsidRDefault="008F70D7" w:rsidP="003307E6">
      <w:pPr>
        <w:spacing w:line="500" w:lineRule="exact"/>
        <w:ind w:left="641" w:hangingChars="200" w:hanging="641"/>
        <w:jc w:val="both"/>
        <w:rPr>
          <w:rFonts w:ascii="標楷體" w:eastAsia="標楷體" w:hAnsi="標楷體"/>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003307E6" w:rsidRPr="003307E6">
        <w:rPr>
          <w:rFonts w:ascii="標楷體" w:eastAsia="標楷體" w:hAnsi="標楷體" w:hint="eastAsia"/>
          <w:sz w:val="32"/>
          <w:szCs w:val="32"/>
        </w:rPr>
        <w:t>公教員工未具子女監護權，如</w:t>
      </w:r>
      <w:r w:rsidR="003307E6" w:rsidRPr="001C39AD">
        <w:rPr>
          <w:rFonts w:ascii="標楷體" w:eastAsia="標楷體" w:hAnsi="標楷體" w:hint="eastAsia"/>
          <w:sz w:val="32"/>
          <w:szCs w:val="32"/>
          <w:highlight w:val="yellow"/>
        </w:rPr>
        <w:t>實際負擔其子女教育及生活費用，並經服務機關查證</w:t>
      </w:r>
      <w:r w:rsidR="003307E6" w:rsidRPr="003307E6">
        <w:rPr>
          <w:rFonts w:ascii="標楷體" w:eastAsia="標楷體" w:hAnsi="標楷體" w:hint="eastAsia"/>
          <w:sz w:val="32"/>
          <w:szCs w:val="32"/>
        </w:rPr>
        <w:t>屬實，同意發給。(</w:t>
      </w:r>
      <w:hyperlink r:id="rId17" w:history="1">
        <w:r w:rsidR="003307E6" w:rsidRPr="003307E6">
          <w:rPr>
            <w:rStyle w:val="aa"/>
            <w:rFonts w:ascii="標楷體" w:eastAsia="標楷體" w:hAnsi="標楷體" w:hint="eastAsia"/>
            <w:sz w:val="32"/>
            <w:szCs w:val="32"/>
          </w:rPr>
          <w:t>原人事</w:t>
        </w:r>
        <w:r w:rsidR="003307E6" w:rsidRPr="003307E6">
          <w:rPr>
            <w:rStyle w:val="aa"/>
            <w:rFonts w:ascii="標楷體" w:eastAsia="標楷體" w:hAnsi="標楷體" w:hint="eastAsia"/>
            <w:sz w:val="32"/>
            <w:szCs w:val="32"/>
          </w:rPr>
          <w:t>局</w:t>
        </w:r>
        <w:r w:rsidR="003307E6" w:rsidRPr="003307E6">
          <w:rPr>
            <w:rStyle w:val="aa"/>
            <w:rFonts w:ascii="標楷體" w:eastAsia="標楷體" w:hAnsi="標楷體" w:hint="eastAsia"/>
            <w:sz w:val="32"/>
            <w:szCs w:val="32"/>
          </w:rPr>
          <w:t>86年10月2日86局給字第50382號</w:t>
        </w:r>
        <w:r w:rsidR="003307E6" w:rsidRPr="003307E6">
          <w:rPr>
            <w:rStyle w:val="aa"/>
            <w:rFonts w:ascii="標楷體" w:eastAsia="標楷體" w:hAnsi="標楷體" w:hint="eastAsia"/>
            <w:sz w:val="32"/>
            <w:szCs w:val="32"/>
          </w:rPr>
          <w:t>函</w:t>
        </w:r>
      </w:hyperlink>
      <w:r w:rsidR="003307E6" w:rsidRPr="003307E6">
        <w:rPr>
          <w:rFonts w:ascii="標楷體" w:eastAsia="標楷體" w:hAnsi="標楷體" w:hint="eastAsia"/>
          <w:sz w:val="32"/>
          <w:szCs w:val="32"/>
        </w:rPr>
        <w:t>)</w:t>
      </w:r>
    </w:p>
    <w:p w:rsidR="006602D9" w:rsidRPr="007E7641" w:rsidRDefault="006602D9" w:rsidP="00C5659A">
      <w:pPr>
        <w:spacing w:line="500" w:lineRule="exact"/>
        <w:jc w:val="both"/>
        <w:outlineLvl w:val="0"/>
        <w:rPr>
          <w:rFonts w:ascii="標楷體" w:eastAsia="標楷體" w:hAnsi="標楷體" w:cs="新細明體" w:hint="eastAsia"/>
          <w:b/>
          <w:sz w:val="32"/>
          <w:szCs w:val="32"/>
        </w:rPr>
      </w:pPr>
      <w:bookmarkStart w:id="20" w:name="_Toc341980576"/>
    </w:p>
    <w:p w:rsidR="00F83215" w:rsidRPr="007E7641" w:rsidRDefault="001444BB" w:rsidP="00F57057">
      <w:pPr>
        <w:spacing w:line="500" w:lineRule="exact"/>
        <w:ind w:left="641" w:hangingChars="200" w:hanging="641"/>
        <w:jc w:val="both"/>
        <w:outlineLvl w:val="1"/>
        <w:rPr>
          <w:rFonts w:ascii="標楷體" w:eastAsia="標楷體" w:hAnsi="標楷體" w:cs="新細明體" w:hint="eastAsia"/>
          <w:b/>
          <w:sz w:val="32"/>
          <w:szCs w:val="32"/>
        </w:rPr>
      </w:pPr>
      <w:bookmarkStart w:id="21" w:name="_Toc349125473"/>
      <w:bookmarkStart w:id="22" w:name="_Toc383436983"/>
      <w:r w:rsidRPr="007E7641">
        <w:rPr>
          <w:rFonts w:ascii="標楷體" w:eastAsia="標楷體" w:hAnsi="標楷體" w:cs="新細明體" w:hint="eastAsia"/>
          <w:b/>
          <w:sz w:val="32"/>
          <w:szCs w:val="32"/>
        </w:rPr>
        <w:t>八</w:t>
      </w:r>
      <w:r w:rsidR="002D0743" w:rsidRPr="007E7641">
        <w:rPr>
          <w:rFonts w:ascii="標楷體" w:eastAsia="標楷體" w:hAnsi="標楷體" w:cs="新細明體" w:hint="eastAsia"/>
          <w:b/>
          <w:sz w:val="32"/>
          <w:szCs w:val="32"/>
        </w:rPr>
        <w:t>、</w:t>
      </w:r>
      <w:bookmarkEnd w:id="20"/>
      <w:bookmarkEnd w:id="21"/>
      <w:r w:rsidR="00C5659A" w:rsidRPr="00C5659A">
        <w:rPr>
          <w:rFonts w:ascii="標楷體" w:eastAsia="標楷體" w:hAnsi="標楷體" w:cs="新細明體" w:hint="eastAsia"/>
          <w:b/>
          <w:sz w:val="32"/>
          <w:szCs w:val="32"/>
        </w:rPr>
        <w:t>公教員工子女獲選至美國</w:t>
      </w:r>
      <w:r w:rsidR="000B2711">
        <w:rPr>
          <w:rFonts w:ascii="標楷體" w:eastAsia="標楷體" w:hAnsi="標楷體" w:cs="新細明體" w:hint="eastAsia"/>
          <w:b/>
          <w:sz w:val="32"/>
          <w:szCs w:val="32"/>
        </w:rPr>
        <w:t>大學</w:t>
      </w:r>
      <w:r w:rsidR="00C5659A" w:rsidRPr="007A0209">
        <w:rPr>
          <w:rFonts w:ascii="標楷體" w:eastAsia="標楷體" w:hAnsi="標楷體" w:cs="新細明體" w:hint="eastAsia"/>
          <w:b/>
          <w:color w:val="FFFFFF"/>
          <w:sz w:val="32"/>
          <w:szCs w:val="32"/>
          <w:highlight w:val="red"/>
        </w:rPr>
        <w:t>交換學生</w:t>
      </w:r>
      <w:r w:rsidR="00C5659A" w:rsidRPr="00C5659A">
        <w:rPr>
          <w:rFonts w:ascii="標楷體" w:eastAsia="標楷體" w:hAnsi="標楷體" w:cs="新細明體" w:hint="eastAsia"/>
          <w:b/>
          <w:sz w:val="32"/>
          <w:szCs w:val="32"/>
        </w:rPr>
        <w:t>所繳註冊費，可否申請</w:t>
      </w:r>
      <w:r w:rsidR="00897F94" w:rsidRPr="00897F94">
        <w:rPr>
          <w:rFonts w:ascii="標楷體" w:eastAsia="標楷體" w:hAnsi="標楷體" w:cs="新細明體" w:hint="eastAsia"/>
          <w:b/>
          <w:sz w:val="32"/>
          <w:szCs w:val="32"/>
        </w:rPr>
        <w:t>子女教育補助</w:t>
      </w:r>
      <w:r w:rsidR="00C5659A" w:rsidRPr="00C5659A">
        <w:rPr>
          <w:rFonts w:ascii="標楷體" w:eastAsia="標楷體" w:hAnsi="標楷體" w:cs="新細明體" w:hint="eastAsia"/>
          <w:b/>
          <w:sz w:val="32"/>
          <w:szCs w:val="32"/>
        </w:rPr>
        <w:t>?</w:t>
      </w:r>
      <w:bookmarkEnd w:id="22"/>
    </w:p>
    <w:p w:rsidR="00C5659A" w:rsidRPr="00AA292F" w:rsidRDefault="00F83215" w:rsidP="00AA292F">
      <w:pPr>
        <w:spacing w:line="500" w:lineRule="exact"/>
        <w:ind w:left="641" w:hangingChars="200" w:hanging="641"/>
        <w:jc w:val="both"/>
        <w:rPr>
          <w:rStyle w:val="aa"/>
          <w:rFonts w:ascii="標楷體" w:eastAsia="標楷體" w:hAnsi="標楷體"/>
          <w:color w:val="auto"/>
          <w:sz w:val="32"/>
          <w:szCs w:val="32"/>
          <w:u w:val="none"/>
        </w:rPr>
      </w:pPr>
      <w:r w:rsidRPr="007E7641">
        <w:rPr>
          <w:rFonts w:ascii="標楷體" w:eastAsia="標楷體" w:hAnsi="標楷體" w:cs="新細明體" w:hint="eastAsia"/>
          <w:b/>
          <w:sz w:val="32"/>
          <w:szCs w:val="32"/>
        </w:rPr>
        <w:t>答</w:t>
      </w:r>
      <w:r w:rsidRPr="007E7641">
        <w:rPr>
          <w:rFonts w:ascii="標楷體" w:eastAsia="標楷體" w:hAnsi="標楷體" w:cs="新細明體" w:hint="eastAsia"/>
          <w:sz w:val="32"/>
          <w:szCs w:val="32"/>
        </w:rPr>
        <w:t>：</w:t>
      </w:r>
      <w:r w:rsidR="00C5659A" w:rsidRPr="00AA292F">
        <w:rPr>
          <w:rFonts w:ascii="標楷體" w:eastAsia="標楷體" w:hAnsi="標楷體" w:hint="eastAsia"/>
          <w:sz w:val="32"/>
          <w:szCs w:val="32"/>
        </w:rPr>
        <w:t>查「全國軍公教員工待遇支給</w:t>
      </w:r>
      <w:r w:rsidR="00DD31EA">
        <w:rPr>
          <w:rFonts w:ascii="標楷體" w:eastAsia="標楷體" w:hAnsi="標楷體" w:hint="eastAsia"/>
          <w:sz w:val="32"/>
          <w:szCs w:val="32"/>
        </w:rPr>
        <w:t>要點」附表九「子女教育補助表」說明一、規定：「公教人員子女隨在臺</w:t>
      </w:r>
      <w:r w:rsidR="00C5659A" w:rsidRPr="00AA292F">
        <w:rPr>
          <w:rFonts w:ascii="標楷體" w:eastAsia="標楷體" w:hAnsi="標楷體" w:hint="eastAsia"/>
          <w:sz w:val="32"/>
          <w:szCs w:val="32"/>
        </w:rPr>
        <w:t>澎金馬地區居住，就讀政府立案之公私</w:t>
      </w:r>
      <w:r w:rsidR="00DD42EB">
        <w:rPr>
          <w:rFonts w:ascii="標楷體" w:eastAsia="標楷體" w:hAnsi="標楷體" w:hint="eastAsia"/>
          <w:sz w:val="32"/>
          <w:szCs w:val="32"/>
        </w:rPr>
        <w:t>立大專以下小學以上學校肄業正式生，可按規定申請子女教育補助。」</w:t>
      </w:r>
      <w:r w:rsidR="00C5659A" w:rsidRPr="00AA292F">
        <w:rPr>
          <w:rFonts w:ascii="標楷體" w:eastAsia="標楷體" w:hAnsi="標楷體" w:hint="eastAsia"/>
          <w:sz w:val="32"/>
          <w:szCs w:val="32"/>
        </w:rPr>
        <w:t>爰</w:t>
      </w:r>
      <w:r w:rsidR="00AA292F" w:rsidRPr="00E9714E">
        <w:rPr>
          <w:rFonts w:ascii="標楷體" w:eastAsia="標楷體" w:hAnsi="標楷體" w:cs="新細明體" w:hint="eastAsia"/>
          <w:sz w:val="32"/>
          <w:szCs w:val="32"/>
        </w:rPr>
        <w:t>公教員工子女獲選至美國交換學生，</w:t>
      </w:r>
      <w:r w:rsidR="00C5659A" w:rsidRPr="00E50B46">
        <w:rPr>
          <w:rFonts w:ascii="標楷體" w:eastAsia="標楷體" w:hAnsi="標楷體" w:hint="eastAsia"/>
          <w:sz w:val="32"/>
          <w:szCs w:val="32"/>
          <w:highlight w:val="yellow"/>
        </w:rPr>
        <w:t>因非我國政府立案之學校，故不合請領</w:t>
      </w:r>
      <w:r w:rsidR="00C5659A" w:rsidRPr="00AA292F">
        <w:rPr>
          <w:rFonts w:ascii="標楷體" w:eastAsia="標楷體" w:hAnsi="標楷體" w:hint="eastAsia"/>
          <w:sz w:val="32"/>
          <w:szCs w:val="32"/>
        </w:rPr>
        <w:t>。</w:t>
      </w:r>
      <w:r w:rsidR="00C5659A" w:rsidRPr="00AA292F">
        <w:rPr>
          <w:rFonts w:ascii="標楷體" w:eastAsia="標楷體" w:hAnsi="標楷體"/>
          <w:sz w:val="32"/>
          <w:szCs w:val="32"/>
        </w:rPr>
        <w:fldChar w:fldCharType="begin"/>
      </w:r>
      <w:r w:rsidR="00DA05AF">
        <w:rPr>
          <w:rFonts w:ascii="標楷體" w:eastAsia="標楷體" w:hAnsi="標楷體"/>
          <w:sz w:val="32"/>
          <w:szCs w:val="32"/>
        </w:rPr>
        <w:instrText>HYPERLINK "F:\\Local Settings\\Temporary Internet Files\\Content.Outlook\\Local Settings\\Temporary Internet Files\\Content.Outlook\\Local Settings\\Temporary Internet Files\\Content.Outlook\\BQ8220J5\\相關函釋-連結\\說明一\\0980032342交換學生不合申請子女教育補助.doc"</w:instrText>
      </w:r>
      <w:r w:rsidR="00DA05AF" w:rsidRPr="00AA292F">
        <w:rPr>
          <w:rFonts w:ascii="標楷體" w:eastAsia="標楷體" w:hAnsi="標楷體"/>
          <w:sz w:val="32"/>
          <w:szCs w:val="32"/>
        </w:rPr>
      </w:r>
      <w:r w:rsidR="00C5659A" w:rsidRPr="00AA292F">
        <w:rPr>
          <w:rFonts w:ascii="標楷體" w:eastAsia="標楷體" w:hAnsi="標楷體"/>
          <w:sz w:val="32"/>
          <w:szCs w:val="32"/>
        </w:rPr>
        <w:fldChar w:fldCharType="separate"/>
      </w:r>
      <w:r w:rsidR="00C5659A" w:rsidRPr="00AA292F">
        <w:rPr>
          <w:rStyle w:val="aa"/>
          <w:rFonts w:ascii="標楷體" w:eastAsia="標楷體" w:hAnsi="標楷體" w:hint="eastAsia"/>
          <w:sz w:val="32"/>
          <w:szCs w:val="32"/>
        </w:rPr>
        <w:t>(原人事局98</w:t>
      </w:r>
      <w:r w:rsidR="00A56972">
        <w:rPr>
          <w:rStyle w:val="aa"/>
          <w:rFonts w:ascii="標楷體" w:eastAsia="標楷體" w:hAnsi="標楷體" w:hint="eastAsia"/>
          <w:sz w:val="32"/>
          <w:szCs w:val="32"/>
        </w:rPr>
        <w:t>年</w:t>
      </w:r>
      <w:r w:rsidR="00C5659A" w:rsidRPr="00AA292F">
        <w:rPr>
          <w:rStyle w:val="aa"/>
          <w:rFonts w:ascii="標楷體" w:eastAsia="標楷體" w:hAnsi="標楷體" w:hint="eastAsia"/>
          <w:sz w:val="32"/>
          <w:szCs w:val="32"/>
        </w:rPr>
        <w:t>11</w:t>
      </w:r>
      <w:r w:rsidR="00A56972">
        <w:rPr>
          <w:rStyle w:val="aa"/>
          <w:rFonts w:ascii="標楷體" w:eastAsia="標楷體" w:hAnsi="標楷體" w:hint="eastAsia"/>
          <w:sz w:val="32"/>
          <w:szCs w:val="32"/>
        </w:rPr>
        <w:t>月</w:t>
      </w:r>
      <w:r w:rsidR="00C5659A" w:rsidRPr="00AA292F">
        <w:rPr>
          <w:rStyle w:val="aa"/>
          <w:rFonts w:ascii="標楷體" w:eastAsia="標楷體" w:hAnsi="標楷體" w:hint="eastAsia"/>
          <w:sz w:val="32"/>
          <w:szCs w:val="32"/>
        </w:rPr>
        <w:t>23</w:t>
      </w:r>
      <w:r w:rsidR="00A56972">
        <w:rPr>
          <w:rStyle w:val="aa"/>
          <w:rFonts w:ascii="標楷體" w:eastAsia="標楷體" w:hAnsi="標楷體" w:hint="eastAsia"/>
          <w:sz w:val="32"/>
          <w:szCs w:val="32"/>
        </w:rPr>
        <w:t>日</w:t>
      </w:r>
      <w:r w:rsidR="00C5659A" w:rsidRPr="00AA292F">
        <w:rPr>
          <w:rStyle w:val="aa"/>
          <w:rFonts w:ascii="標楷體" w:eastAsia="標楷體" w:hAnsi="標楷體" w:hint="eastAsia"/>
          <w:sz w:val="32"/>
          <w:szCs w:val="32"/>
        </w:rPr>
        <w:t>局給字第09800</w:t>
      </w:r>
      <w:r w:rsidR="00C5659A" w:rsidRPr="00AA292F">
        <w:rPr>
          <w:rStyle w:val="aa"/>
          <w:rFonts w:ascii="標楷體" w:eastAsia="標楷體" w:hAnsi="標楷體" w:hint="eastAsia"/>
          <w:sz w:val="32"/>
          <w:szCs w:val="32"/>
        </w:rPr>
        <w:t>3</w:t>
      </w:r>
      <w:r w:rsidR="00C5659A" w:rsidRPr="00AA292F">
        <w:rPr>
          <w:rStyle w:val="aa"/>
          <w:rFonts w:ascii="標楷體" w:eastAsia="標楷體" w:hAnsi="標楷體" w:hint="eastAsia"/>
          <w:sz w:val="32"/>
          <w:szCs w:val="32"/>
        </w:rPr>
        <w:t>2</w:t>
      </w:r>
      <w:r w:rsidR="00C5659A" w:rsidRPr="00AA292F">
        <w:rPr>
          <w:rStyle w:val="aa"/>
          <w:rFonts w:ascii="標楷體" w:eastAsia="標楷體" w:hAnsi="標楷體" w:hint="eastAsia"/>
          <w:sz w:val="32"/>
          <w:szCs w:val="32"/>
        </w:rPr>
        <w:t>3</w:t>
      </w:r>
      <w:r w:rsidR="00C5659A" w:rsidRPr="00AA292F">
        <w:rPr>
          <w:rStyle w:val="aa"/>
          <w:rFonts w:ascii="標楷體" w:eastAsia="標楷體" w:hAnsi="標楷體" w:hint="eastAsia"/>
          <w:sz w:val="32"/>
          <w:szCs w:val="32"/>
        </w:rPr>
        <w:t>42號書函)</w:t>
      </w:r>
    </w:p>
    <w:p w:rsidR="006602D9" w:rsidRPr="007E7641" w:rsidRDefault="00C5659A" w:rsidP="00344051">
      <w:pPr>
        <w:spacing w:line="500" w:lineRule="exact"/>
        <w:ind w:leftChars="200" w:left="1440" w:hangingChars="300" w:hanging="960"/>
        <w:jc w:val="both"/>
        <w:rPr>
          <w:rFonts w:ascii="標楷體" w:eastAsia="標楷體" w:hAnsi="標楷體" w:cs="新細明體" w:hint="eastAsia"/>
          <w:sz w:val="32"/>
          <w:szCs w:val="32"/>
        </w:rPr>
      </w:pPr>
      <w:r w:rsidRPr="00AA292F">
        <w:rPr>
          <w:rFonts w:ascii="標楷體" w:eastAsia="標楷體" w:hAnsi="標楷體"/>
          <w:sz w:val="32"/>
          <w:szCs w:val="32"/>
        </w:rPr>
        <w:fldChar w:fldCharType="end"/>
      </w:r>
    </w:p>
    <w:p w:rsidR="00987925" w:rsidRPr="007E7641" w:rsidRDefault="001444BB" w:rsidP="00F57057">
      <w:pPr>
        <w:spacing w:line="500" w:lineRule="exact"/>
        <w:jc w:val="both"/>
        <w:outlineLvl w:val="1"/>
        <w:rPr>
          <w:rFonts w:ascii="標楷體" w:eastAsia="標楷體" w:hAnsi="標楷體" w:cs="新細明體" w:hint="eastAsia"/>
          <w:b/>
          <w:sz w:val="32"/>
          <w:szCs w:val="32"/>
        </w:rPr>
      </w:pPr>
      <w:bookmarkStart w:id="23" w:name="_Toc341980577"/>
      <w:bookmarkStart w:id="24" w:name="_Toc349125474"/>
      <w:bookmarkStart w:id="25" w:name="_Toc383436984"/>
      <w:r w:rsidRPr="007E7641">
        <w:rPr>
          <w:rFonts w:ascii="標楷體" w:eastAsia="標楷體" w:hAnsi="標楷體" w:cs="新細明體" w:hint="eastAsia"/>
          <w:b/>
          <w:sz w:val="32"/>
          <w:szCs w:val="32"/>
        </w:rPr>
        <w:t>九</w:t>
      </w:r>
      <w:r w:rsidR="002D0743" w:rsidRPr="007E7641">
        <w:rPr>
          <w:rFonts w:ascii="標楷體" w:eastAsia="標楷體" w:hAnsi="標楷體" w:cs="新細明體" w:hint="eastAsia"/>
          <w:b/>
          <w:sz w:val="32"/>
          <w:szCs w:val="32"/>
        </w:rPr>
        <w:t>、</w:t>
      </w:r>
      <w:bookmarkEnd w:id="23"/>
      <w:bookmarkEnd w:id="24"/>
      <w:r w:rsidR="00344051" w:rsidRPr="00344051">
        <w:rPr>
          <w:rFonts w:ascii="標楷體" w:eastAsia="標楷體" w:hAnsi="標楷體" w:cs="新細明體" w:hint="eastAsia"/>
          <w:b/>
          <w:sz w:val="32"/>
          <w:szCs w:val="32"/>
        </w:rPr>
        <w:t>公教員工子女於國內就讀外僑學校，可否申請</w:t>
      </w:r>
      <w:r w:rsidR="00897F94" w:rsidRPr="00897F94">
        <w:rPr>
          <w:rFonts w:ascii="標楷體" w:eastAsia="標楷體" w:hAnsi="標楷體" w:cs="新細明體" w:hint="eastAsia"/>
          <w:b/>
          <w:sz w:val="32"/>
          <w:szCs w:val="32"/>
        </w:rPr>
        <w:t>子女教育補助</w:t>
      </w:r>
      <w:r w:rsidR="00344051" w:rsidRPr="00344051">
        <w:rPr>
          <w:rFonts w:ascii="標楷體" w:eastAsia="標楷體" w:hAnsi="標楷體" w:cs="新細明體" w:hint="eastAsia"/>
          <w:b/>
          <w:sz w:val="32"/>
          <w:szCs w:val="32"/>
        </w:rPr>
        <w:t>?</w:t>
      </w:r>
      <w:bookmarkEnd w:id="25"/>
    </w:p>
    <w:p w:rsidR="00865044" w:rsidRPr="000F782F" w:rsidRDefault="00987925" w:rsidP="000F782F">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cs="新細明體" w:hint="eastAsia"/>
          <w:b/>
          <w:sz w:val="32"/>
          <w:szCs w:val="32"/>
        </w:rPr>
        <w:t>答</w:t>
      </w:r>
      <w:r w:rsidRPr="007E7641">
        <w:rPr>
          <w:rFonts w:ascii="標楷體" w:eastAsia="標楷體" w:hAnsi="標楷體" w:cs="新細明體" w:hint="eastAsia"/>
          <w:sz w:val="32"/>
          <w:szCs w:val="32"/>
        </w:rPr>
        <w:t>：</w:t>
      </w:r>
      <w:r w:rsidR="000C3F2B">
        <w:rPr>
          <w:rFonts w:ascii="標楷體" w:eastAsia="標楷體" w:cs="標楷體" w:hint="eastAsia"/>
          <w:kern w:val="0"/>
          <w:sz w:val="32"/>
          <w:szCs w:val="32"/>
          <w:lang w:val="zh-TW"/>
        </w:rPr>
        <w:t>查「全國軍公教員工待遇支給要點」附表九「子女教育補助表」說明</w:t>
      </w:r>
      <w:r w:rsidR="00A56972">
        <w:rPr>
          <w:rFonts w:ascii="標楷體" w:eastAsia="標楷體" w:cs="標楷體" w:hint="eastAsia"/>
          <w:kern w:val="0"/>
          <w:sz w:val="32"/>
          <w:szCs w:val="32"/>
          <w:lang w:val="zh-TW"/>
        </w:rPr>
        <w:t>一及五</w:t>
      </w:r>
      <w:r w:rsidR="00344051">
        <w:rPr>
          <w:rFonts w:ascii="標楷體" w:eastAsia="標楷體" w:cs="標楷體" w:hint="eastAsia"/>
          <w:kern w:val="0"/>
          <w:sz w:val="32"/>
          <w:szCs w:val="32"/>
          <w:lang w:val="zh-TW"/>
        </w:rPr>
        <w:t>規定，公教人員子女隨在臺澎金馬地區居住，就讀政府立案之</w:t>
      </w:r>
      <w:r w:rsidR="000D10D7">
        <w:rPr>
          <w:rFonts w:ascii="標楷體" w:eastAsia="標楷體" w:cs="標楷體" w:hint="eastAsia"/>
          <w:kern w:val="0"/>
          <w:sz w:val="32"/>
          <w:szCs w:val="32"/>
          <w:lang w:val="zh-TW"/>
        </w:rPr>
        <w:t>公私立大專以下小學以上學校肄業正式生，可按規定申請子女教育補助，</w:t>
      </w:r>
      <w:r w:rsidR="00A56972">
        <w:rPr>
          <w:rFonts w:ascii="標楷體" w:eastAsia="標楷體" w:cs="標楷體" w:hint="eastAsia"/>
          <w:kern w:val="0"/>
          <w:sz w:val="32"/>
          <w:szCs w:val="32"/>
          <w:lang w:val="zh-TW"/>
        </w:rPr>
        <w:t>又</w:t>
      </w:r>
      <w:r w:rsidR="00344051">
        <w:rPr>
          <w:rFonts w:ascii="標楷體" w:eastAsia="標楷體" w:cs="標楷體" w:hint="eastAsia"/>
          <w:kern w:val="0"/>
          <w:sz w:val="32"/>
          <w:szCs w:val="32"/>
          <w:lang w:val="zh-TW"/>
        </w:rPr>
        <w:t>未具學籍之學校或補習班學生，不得申請補助。爰</w:t>
      </w:r>
      <w:r w:rsidR="00344051" w:rsidRPr="00344051">
        <w:rPr>
          <w:rFonts w:ascii="標楷體" w:eastAsia="標楷體" w:hAnsi="標楷體" w:hint="eastAsia"/>
          <w:sz w:val="32"/>
          <w:szCs w:val="32"/>
        </w:rPr>
        <w:t>如係就讀經</w:t>
      </w:r>
      <w:r w:rsidR="00344051" w:rsidRPr="002B2840">
        <w:rPr>
          <w:rFonts w:ascii="標楷體" w:eastAsia="標楷體" w:hAnsi="標楷體" w:hint="eastAsia"/>
          <w:sz w:val="32"/>
          <w:szCs w:val="32"/>
          <w:highlight w:val="yellow"/>
        </w:rPr>
        <w:t>政府立案之外僑學校，且具學籍者</w:t>
      </w:r>
      <w:r w:rsidR="00344051" w:rsidRPr="00344051">
        <w:rPr>
          <w:rFonts w:ascii="標楷體" w:eastAsia="標楷體" w:hAnsi="標楷體" w:hint="eastAsia"/>
          <w:sz w:val="32"/>
          <w:szCs w:val="32"/>
        </w:rPr>
        <w:t>，</w:t>
      </w:r>
      <w:r w:rsidR="00344051" w:rsidRPr="002B2840">
        <w:rPr>
          <w:rFonts w:ascii="標楷體" w:eastAsia="標楷體" w:hAnsi="標楷體" w:hint="eastAsia"/>
          <w:sz w:val="32"/>
          <w:szCs w:val="32"/>
          <w:highlight w:val="yellow"/>
        </w:rPr>
        <w:t>即得</w:t>
      </w:r>
      <w:r w:rsidR="000B2711" w:rsidRPr="002B2840">
        <w:rPr>
          <w:rFonts w:ascii="標楷體" w:eastAsia="標楷體" w:hAnsi="標楷體" w:hint="eastAsia"/>
          <w:sz w:val="32"/>
          <w:szCs w:val="32"/>
          <w:highlight w:val="yellow"/>
        </w:rPr>
        <w:t>申請</w:t>
      </w:r>
      <w:r w:rsidR="000B2711">
        <w:rPr>
          <w:rFonts w:ascii="標楷體" w:eastAsia="標楷體" w:hAnsi="標楷體" w:hint="eastAsia"/>
          <w:sz w:val="32"/>
          <w:szCs w:val="32"/>
        </w:rPr>
        <w:t>子女教育</w:t>
      </w:r>
      <w:r w:rsidR="00344051" w:rsidRPr="00344051">
        <w:rPr>
          <w:rFonts w:ascii="標楷體" w:eastAsia="標楷體" w:hAnsi="標楷體" w:hint="eastAsia"/>
          <w:sz w:val="32"/>
          <w:szCs w:val="32"/>
        </w:rPr>
        <w:t>補助。</w:t>
      </w:r>
      <w:r w:rsidR="00344051" w:rsidRPr="00AD0E71">
        <w:rPr>
          <w:rFonts w:ascii="標楷體" w:eastAsia="標楷體" w:hAnsi="標楷體" w:hint="eastAsia"/>
          <w:sz w:val="32"/>
          <w:szCs w:val="32"/>
        </w:rPr>
        <w:t>(</w:t>
      </w:r>
      <w:hyperlink r:id="rId18" w:history="1">
        <w:r w:rsidR="00AD0E71" w:rsidRPr="00AD0E71">
          <w:rPr>
            <w:rStyle w:val="aa"/>
            <w:rFonts w:ascii="標楷體" w:eastAsia="標楷體" w:hAnsi="標楷體" w:hint="eastAsia"/>
            <w:sz w:val="32"/>
            <w:szCs w:val="32"/>
          </w:rPr>
          <w:t>原人事局</w:t>
        </w:r>
        <w:r w:rsidR="00A56972">
          <w:rPr>
            <w:rStyle w:val="aa"/>
            <w:rFonts w:ascii="標楷體" w:eastAsia="標楷體" w:hAnsi="標楷體" w:hint="eastAsia"/>
            <w:sz w:val="32"/>
            <w:szCs w:val="32"/>
          </w:rPr>
          <w:t>83年</w:t>
        </w:r>
        <w:r w:rsidR="00AD0E71" w:rsidRPr="00AD0E71">
          <w:rPr>
            <w:rStyle w:val="aa"/>
            <w:rFonts w:ascii="標楷體" w:eastAsia="標楷體" w:hAnsi="標楷體" w:hint="eastAsia"/>
            <w:sz w:val="32"/>
            <w:szCs w:val="32"/>
          </w:rPr>
          <w:t>12</w:t>
        </w:r>
        <w:r w:rsidR="00A56972">
          <w:rPr>
            <w:rStyle w:val="aa"/>
            <w:rFonts w:ascii="標楷體" w:eastAsia="標楷體" w:hAnsi="標楷體" w:hint="eastAsia"/>
            <w:sz w:val="32"/>
            <w:szCs w:val="32"/>
          </w:rPr>
          <w:t>月</w:t>
        </w:r>
        <w:r w:rsidR="00AD0E71" w:rsidRPr="00AD0E71">
          <w:rPr>
            <w:rStyle w:val="aa"/>
            <w:rFonts w:ascii="標楷體" w:eastAsia="標楷體" w:hAnsi="標楷體" w:hint="eastAsia"/>
            <w:sz w:val="32"/>
            <w:szCs w:val="32"/>
          </w:rPr>
          <w:t>31</w:t>
        </w:r>
        <w:r w:rsidR="00A56972">
          <w:rPr>
            <w:rStyle w:val="aa"/>
            <w:rFonts w:ascii="標楷體" w:eastAsia="標楷體" w:hAnsi="標楷體" w:hint="eastAsia"/>
            <w:sz w:val="32"/>
            <w:szCs w:val="32"/>
          </w:rPr>
          <w:t>日83</w:t>
        </w:r>
        <w:r w:rsidR="00AD0E71" w:rsidRPr="00AD0E71">
          <w:rPr>
            <w:rStyle w:val="aa"/>
            <w:rFonts w:ascii="標楷體" w:eastAsia="標楷體" w:cs="標楷體" w:hint="eastAsia"/>
            <w:kern w:val="0"/>
            <w:sz w:val="32"/>
            <w:szCs w:val="32"/>
            <w:lang w:val="zh-TW"/>
          </w:rPr>
          <w:t>局給字第</w:t>
        </w:r>
        <w:r w:rsidR="00AD0E71" w:rsidRPr="00AD0E71">
          <w:rPr>
            <w:rStyle w:val="aa"/>
            <w:rFonts w:ascii="標楷體" w:eastAsia="標楷體" w:cs="標楷體"/>
            <w:kern w:val="0"/>
            <w:sz w:val="32"/>
            <w:szCs w:val="32"/>
            <w:lang w:val="zh-TW"/>
          </w:rPr>
          <w:t>48194</w:t>
        </w:r>
        <w:r w:rsidR="00AD0E71" w:rsidRPr="00AD0E71">
          <w:rPr>
            <w:rStyle w:val="aa"/>
            <w:rFonts w:ascii="標楷體" w:eastAsia="標楷體" w:cs="標楷體" w:hint="eastAsia"/>
            <w:kern w:val="0"/>
            <w:sz w:val="32"/>
            <w:szCs w:val="32"/>
            <w:lang w:val="zh-TW"/>
          </w:rPr>
          <w:t>號書函</w:t>
        </w:r>
      </w:hyperlink>
      <w:r w:rsidR="00AD0E71" w:rsidRPr="00AD0E71">
        <w:rPr>
          <w:rFonts w:ascii="標楷體" w:eastAsia="標楷體" w:hAnsi="標楷體" w:hint="eastAsia"/>
          <w:sz w:val="32"/>
          <w:szCs w:val="32"/>
        </w:rPr>
        <w:t>及</w:t>
      </w:r>
      <w:hyperlink r:id="rId19" w:history="1">
        <w:r w:rsidR="00344051" w:rsidRPr="00AD0E71">
          <w:rPr>
            <w:rStyle w:val="aa"/>
            <w:rFonts w:ascii="標楷體" w:eastAsia="標楷體" w:hAnsi="標楷體" w:hint="eastAsia"/>
            <w:sz w:val="32"/>
            <w:szCs w:val="32"/>
          </w:rPr>
          <w:t>原人事</w:t>
        </w:r>
        <w:r w:rsidR="00344051" w:rsidRPr="00AD0E71">
          <w:rPr>
            <w:rStyle w:val="aa"/>
            <w:rFonts w:ascii="標楷體" w:eastAsia="標楷體" w:hAnsi="標楷體" w:hint="eastAsia"/>
            <w:sz w:val="32"/>
            <w:szCs w:val="32"/>
          </w:rPr>
          <w:t>局</w:t>
        </w:r>
        <w:r w:rsidR="00344051" w:rsidRPr="00AD0E71">
          <w:rPr>
            <w:rStyle w:val="aa"/>
            <w:rFonts w:ascii="標楷體" w:eastAsia="標楷體" w:hAnsi="標楷體" w:hint="eastAsia"/>
            <w:sz w:val="32"/>
            <w:szCs w:val="32"/>
          </w:rPr>
          <w:t>100</w:t>
        </w:r>
        <w:r w:rsidR="00A56972">
          <w:rPr>
            <w:rStyle w:val="aa"/>
            <w:rFonts w:ascii="標楷體" w:eastAsia="標楷體" w:hAnsi="標楷體" w:hint="eastAsia"/>
            <w:sz w:val="32"/>
            <w:szCs w:val="32"/>
          </w:rPr>
          <w:t>年</w:t>
        </w:r>
        <w:r w:rsidR="00344051" w:rsidRPr="00AD0E71">
          <w:rPr>
            <w:rStyle w:val="aa"/>
            <w:rFonts w:ascii="標楷體" w:eastAsia="標楷體" w:hAnsi="標楷體" w:hint="eastAsia"/>
            <w:sz w:val="32"/>
            <w:szCs w:val="32"/>
          </w:rPr>
          <w:t>10</w:t>
        </w:r>
        <w:r w:rsidR="00A56972">
          <w:rPr>
            <w:rStyle w:val="aa"/>
            <w:rFonts w:ascii="標楷體" w:eastAsia="標楷體" w:hAnsi="標楷體" w:hint="eastAsia"/>
            <w:sz w:val="32"/>
            <w:szCs w:val="32"/>
          </w:rPr>
          <w:t>月</w:t>
        </w:r>
        <w:r w:rsidR="00344051" w:rsidRPr="00AD0E71">
          <w:rPr>
            <w:rStyle w:val="aa"/>
            <w:rFonts w:ascii="標楷體" w:eastAsia="標楷體" w:hAnsi="標楷體" w:hint="eastAsia"/>
            <w:sz w:val="32"/>
            <w:szCs w:val="32"/>
          </w:rPr>
          <w:t>11</w:t>
        </w:r>
        <w:r w:rsidR="00A56972">
          <w:rPr>
            <w:rStyle w:val="aa"/>
            <w:rFonts w:ascii="標楷體" w:eastAsia="標楷體" w:hAnsi="標楷體" w:hint="eastAsia"/>
            <w:sz w:val="32"/>
            <w:szCs w:val="32"/>
          </w:rPr>
          <w:t>日</w:t>
        </w:r>
        <w:r w:rsidR="00344051" w:rsidRPr="00AD0E71">
          <w:rPr>
            <w:rStyle w:val="aa"/>
            <w:rFonts w:ascii="標楷體" w:eastAsia="標楷體" w:hAnsi="標楷體" w:hint="eastAsia"/>
            <w:sz w:val="32"/>
            <w:szCs w:val="32"/>
          </w:rPr>
          <w:t>局</w:t>
        </w:r>
        <w:r w:rsidR="00344051" w:rsidRPr="00AD0E71">
          <w:rPr>
            <w:rStyle w:val="aa"/>
            <w:rFonts w:ascii="標楷體" w:eastAsia="標楷體" w:hAnsi="標楷體" w:hint="eastAsia"/>
            <w:sz w:val="32"/>
            <w:szCs w:val="32"/>
          </w:rPr>
          <w:t>給</w:t>
        </w:r>
        <w:r w:rsidR="00344051" w:rsidRPr="00AD0E71">
          <w:rPr>
            <w:rStyle w:val="aa"/>
            <w:rFonts w:ascii="標楷體" w:eastAsia="標楷體" w:hAnsi="標楷體" w:hint="eastAsia"/>
            <w:sz w:val="32"/>
            <w:szCs w:val="32"/>
          </w:rPr>
          <w:t>字第1000053302</w:t>
        </w:r>
        <w:r w:rsidR="00344051" w:rsidRPr="00AD0E71">
          <w:rPr>
            <w:rStyle w:val="aa"/>
            <w:rFonts w:ascii="標楷體" w:eastAsia="標楷體" w:hAnsi="標楷體" w:hint="eastAsia"/>
            <w:sz w:val="32"/>
            <w:szCs w:val="32"/>
          </w:rPr>
          <w:t>號</w:t>
        </w:r>
        <w:r w:rsidR="00344051" w:rsidRPr="00AD0E71">
          <w:rPr>
            <w:rStyle w:val="aa"/>
            <w:rFonts w:ascii="標楷體" w:eastAsia="標楷體" w:hAnsi="標楷體" w:hint="eastAsia"/>
            <w:sz w:val="32"/>
            <w:szCs w:val="32"/>
          </w:rPr>
          <w:t>書函</w:t>
        </w:r>
      </w:hyperlink>
      <w:r w:rsidR="00344051" w:rsidRPr="00AD0E71">
        <w:rPr>
          <w:rFonts w:ascii="標楷體" w:eastAsia="標楷體" w:hAnsi="標楷體" w:hint="eastAsia"/>
          <w:sz w:val="32"/>
          <w:szCs w:val="32"/>
        </w:rPr>
        <w:t>)</w:t>
      </w:r>
    </w:p>
    <w:p w:rsidR="00DF7779" w:rsidRDefault="00DF7779" w:rsidP="00F57057">
      <w:pPr>
        <w:spacing w:line="500" w:lineRule="exact"/>
        <w:jc w:val="both"/>
        <w:outlineLvl w:val="0"/>
        <w:rPr>
          <w:rFonts w:ascii="標楷體" w:eastAsia="標楷體" w:hAnsi="標楷體" w:hint="eastAsia"/>
          <w:b/>
          <w:sz w:val="36"/>
          <w:szCs w:val="36"/>
        </w:rPr>
      </w:pPr>
    </w:p>
    <w:p w:rsidR="00724F1F" w:rsidRDefault="00724F1F" w:rsidP="00F57057">
      <w:pPr>
        <w:spacing w:line="500" w:lineRule="exact"/>
        <w:jc w:val="both"/>
        <w:outlineLvl w:val="0"/>
        <w:rPr>
          <w:rFonts w:ascii="標楷體" w:eastAsia="標楷體" w:hAnsi="標楷體" w:hint="eastAsia"/>
          <w:b/>
          <w:sz w:val="36"/>
          <w:szCs w:val="36"/>
        </w:rPr>
      </w:pPr>
    </w:p>
    <w:p w:rsidR="00F83215" w:rsidRPr="000F782F" w:rsidRDefault="001444BB" w:rsidP="00F57057">
      <w:pPr>
        <w:spacing w:line="500" w:lineRule="exact"/>
        <w:ind w:left="641" w:hangingChars="200" w:hanging="641"/>
        <w:jc w:val="both"/>
        <w:outlineLvl w:val="1"/>
        <w:rPr>
          <w:rFonts w:ascii="標楷體" w:eastAsia="標楷體" w:hAnsi="標楷體" w:hint="eastAsia"/>
          <w:b/>
          <w:sz w:val="32"/>
          <w:szCs w:val="32"/>
        </w:rPr>
      </w:pPr>
      <w:bookmarkStart w:id="26" w:name="_Toc341980578"/>
      <w:bookmarkStart w:id="27" w:name="_Toc349125476"/>
      <w:bookmarkStart w:id="28" w:name="_Toc383436985"/>
      <w:r w:rsidRPr="007E7641">
        <w:rPr>
          <w:rFonts w:ascii="標楷體" w:eastAsia="標楷體" w:hAnsi="標楷體" w:hint="eastAsia"/>
          <w:b/>
          <w:sz w:val="32"/>
          <w:szCs w:val="32"/>
        </w:rPr>
        <w:lastRenderedPageBreak/>
        <w:t>十</w:t>
      </w:r>
      <w:r w:rsidR="002D0743" w:rsidRPr="007E7641">
        <w:rPr>
          <w:rFonts w:ascii="標楷體" w:eastAsia="標楷體" w:hAnsi="標楷體" w:hint="eastAsia"/>
          <w:b/>
          <w:sz w:val="32"/>
          <w:szCs w:val="32"/>
        </w:rPr>
        <w:t>、</w:t>
      </w:r>
      <w:bookmarkEnd w:id="26"/>
      <w:bookmarkEnd w:id="27"/>
      <w:r w:rsidR="00B60F3C">
        <w:rPr>
          <w:rFonts w:ascii="標楷體" w:eastAsia="標楷體" w:hAnsi="標楷體" w:hint="eastAsia"/>
          <w:b/>
          <w:sz w:val="32"/>
          <w:szCs w:val="32"/>
        </w:rPr>
        <w:t>「</w:t>
      </w:r>
      <w:r w:rsidR="00D554DF">
        <w:rPr>
          <w:rFonts w:ascii="標楷體" w:eastAsia="標楷體" w:hAnsi="標楷體" w:hint="eastAsia"/>
          <w:b/>
          <w:sz w:val="32"/>
          <w:szCs w:val="32"/>
        </w:rPr>
        <w:t>全國軍公教員工待遇支給要點</w:t>
      </w:r>
      <w:r w:rsidR="00B60F3C">
        <w:rPr>
          <w:rFonts w:ascii="標楷體" w:eastAsia="標楷體" w:hAnsi="標楷體" w:hint="eastAsia"/>
          <w:b/>
          <w:sz w:val="32"/>
          <w:szCs w:val="32"/>
        </w:rPr>
        <w:t>」</w:t>
      </w:r>
      <w:r w:rsidR="00D554DF">
        <w:rPr>
          <w:rFonts w:ascii="標楷體" w:eastAsia="標楷體" w:hAnsi="標楷體" w:hint="eastAsia"/>
          <w:b/>
          <w:sz w:val="32"/>
          <w:szCs w:val="32"/>
        </w:rPr>
        <w:t>附表九「子女教育補助表」說明</w:t>
      </w:r>
      <w:r w:rsidR="000F782F" w:rsidRPr="000F782F">
        <w:rPr>
          <w:rFonts w:ascii="標楷體" w:eastAsia="標楷體" w:hAnsi="標楷體" w:hint="eastAsia"/>
          <w:b/>
          <w:sz w:val="32"/>
          <w:szCs w:val="32"/>
        </w:rPr>
        <w:t>規定，公教人員申請子女教育補助時，其未婚子女如繼續從事經常性工作，且開學日前六個月工作平均每月所得（依所得稅法申報之所得）超過勞工基本工資者，以有職業論，不得申請補助。</w:t>
      </w:r>
      <w:r w:rsidR="000F782F">
        <w:rPr>
          <w:rFonts w:ascii="標楷體" w:eastAsia="標楷體" w:hAnsi="標楷體" w:hint="eastAsia"/>
          <w:b/>
          <w:sz w:val="32"/>
          <w:szCs w:val="32"/>
        </w:rPr>
        <w:t>所稱</w:t>
      </w:r>
      <w:r w:rsidR="000F782F" w:rsidRPr="000F782F">
        <w:rPr>
          <w:rFonts w:ascii="標楷體" w:eastAsia="標楷體" w:hAnsi="標楷體" w:hint="eastAsia"/>
          <w:b/>
          <w:sz w:val="32"/>
          <w:szCs w:val="32"/>
        </w:rPr>
        <w:t>「前6個月工作平均每月所得」之計算方式為何?</w:t>
      </w:r>
      <w:bookmarkEnd w:id="28"/>
    </w:p>
    <w:p w:rsidR="0070652D" w:rsidRDefault="002918D9" w:rsidP="0070652D">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p>
    <w:p w:rsidR="0070652D" w:rsidRPr="0070652D" w:rsidRDefault="0070652D" w:rsidP="0070652D">
      <w:pPr>
        <w:numPr>
          <w:ilvl w:val="0"/>
          <w:numId w:val="11"/>
        </w:numPr>
        <w:spacing w:line="500" w:lineRule="exact"/>
        <w:jc w:val="both"/>
        <w:rPr>
          <w:rFonts w:ascii="標楷體" w:eastAsia="標楷體" w:hAnsi="標楷體"/>
          <w:color w:val="000000"/>
          <w:sz w:val="32"/>
          <w:szCs w:val="32"/>
        </w:rPr>
      </w:pPr>
      <w:r w:rsidRPr="0070652D">
        <w:rPr>
          <w:rFonts w:ascii="標楷體" w:eastAsia="標楷體" w:hAnsi="標楷體" w:hint="eastAsia"/>
          <w:color w:val="000000"/>
          <w:sz w:val="32"/>
          <w:szCs w:val="32"/>
        </w:rPr>
        <w:t>計算方式係以公教員工</w:t>
      </w:r>
      <w:r w:rsidR="000B2711">
        <w:rPr>
          <w:rFonts w:ascii="標楷體" w:eastAsia="標楷體" w:hAnsi="標楷體" w:hint="eastAsia"/>
          <w:color w:val="000000"/>
          <w:sz w:val="32"/>
          <w:szCs w:val="32"/>
        </w:rPr>
        <w:t>請領</w:t>
      </w:r>
      <w:r w:rsidR="00D1760F">
        <w:rPr>
          <w:rFonts w:ascii="標楷體" w:eastAsia="標楷體" w:hAnsi="標楷體" w:hint="eastAsia"/>
          <w:color w:val="000000"/>
          <w:sz w:val="32"/>
          <w:szCs w:val="32"/>
        </w:rPr>
        <w:t>該學期</w:t>
      </w:r>
      <w:r w:rsidRPr="0070652D">
        <w:rPr>
          <w:rFonts w:ascii="標楷體" w:eastAsia="標楷體" w:hAnsi="標楷體" w:hint="eastAsia"/>
          <w:color w:val="000000"/>
          <w:sz w:val="32"/>
          <w:szCs w:val="32"/>
        </w:rPr>
        <w:t>子女</w:t>
      </w:r>
      <w:r w:rsidR="000B2711">
        <w:rPr>
          <w:rFonts w:ascii="標楷體" w:eastAsia="標楷體" w:hAnsi="標楷體" w:hint="eastAsia"/>
          <w:color w:val="000000"/>
          <w:sz w:val="32"/>
          <w:szCs w:val="32"/>
        </w:rPr>
        <w:t>教育補助</w:t>
      </w:r>
      <w:r w:rsidR="00D1760F">
        <w:rPr>
          <w:rFonts w:ascii="標楷體" w:eastAsia="標楷體" w:hAnsi="標楷體" w:hint="eastAsia"/>
          <w:color w:val="000000"/>
          <w:sz w:val="32"/>
          <w:szCs w:val="32"/>
        </w:rPr>
        <w:t>時，以該學期開學日為基準</w:t>
      </w:r>
      <w:r w:rsidRPr="0070652D">
        <w:rPr>
          <w:rFonts w:ascii="標楷體" w:eastAsia="標楷體" w:hAnsi="標楷體" w:hint="eastAsia"/>
          <w:color w:val="000000"/>
          <w:sz w:val="32"/>
          <w:szCs w:val="32"/>
        </w:rPr>
        <w:t>往前推算6個月期間，其子女工作依所得稅法應申報之所得總額除以6計算(如在9月申請，往前推算6個月為8月、7月、6月、5月、4月、3月)。</w:t>
      </w:r>
    </w:p>
    <w:p w:rsidR="0070652D" w:rsidRPr="0070652D" w:rsidRDefault="0070652D" w:rsidP="0070652D">
      <w:pPr>
        <w:numPr>
          <w:ilvl w:val="0"/>
          <w:numId w:val="11"/>
        </w:numPr>
        <w:spacing w:line="500" w:lineRule="exact"/>
        <w:jc w:val="both"/>
        <w:rPr>
          <w:rFonts w:ascii="標楷體" w:eastAsia="標楷體" w:hAnsi="標楷體"/>
          <w:color w:val="000000"/>
          <w:sz w:val="32"/>
          <w:szCs w:val="32"/>
        </w:rPr>
      </w:pPr>
      <w:r w:rsidRPr="0070652D">
        <w:rPr>
          <w:rFonts w:ascii="標楷體" w:eastAsia="標楷體" w:hAnsi="標楷體" w:hint="eastAsia"/>
          <w:color w:val="000000"/>
          <w:sz w:val="32"/>
          <w:szCs w:val="32"/>
        </w:rPr>
        <w:t>如該6個月期間非每個月均有所得者，則亦均除以6計算（例如子女僅工作2個月，其平均所得之計算亦除以6)。</w:t>
      </w:r>
    </w:p>
    <w:p w:rsidR="006602D9" w:rsidRPr="00E536F9" w:rsidRDefault="001F5910" w:rsidP="00E536F9">
      <w:pPr>
        <w:numPr>
          <w:ilvl w:val="0"/>
          <w:numId w:val="11"/>
        </w:numPr>
        <w:spacing w:line="5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以公教人員申請子女教育補助時之</w:t>
      </w:r>
      <w:r w:rsidRPr="0070652D">
        <w:rPr>
          <w:rFonts w:ascii="標楷體" w:eastAsia="標楷體" w:hAnsi="標楷體" w:hint="eastAsia"/>
          <w:color w:val="000000"/>
          <w:sz w:val="32"/>
          <w:szCs w:val="32"/>
        </w:rPr>
        <w:t>勞工基本工資</w:t>
      </w:r>
      <w:r>
        <w:rPr>
          <w:rFonts w:ascii="標楷體" w:eastAsia="標楷體" w:hAnsi="標楷體" w:hint="eastAsia"/>
          <w:color w:val="000000"/>
          <w:sz w:val="32"/>
          <w:szCs w:val="32"/>
        </w:rPr>
        <w:t>認定，</w:t>
      </w:r>
      <w:r w:rsidR="0070652D" w:rsidRPr="0070652D">
        <w:rPr>
          <w:rFonts w:ascii="標楷體" w:eastAsia="標楷體" w:hAnsi="標楷體" w:hint="eastAsia"/>
          <w:color w:val="000000"/>
          <w:sz w:val="32"/>
          <w:szCs w:val="32"/>
        </w:rPr>
        <w:t>目前勞工基本工資依行政院勞工委員會公布為19,047元(將自103年7月1日起調整至19,273元)。(</w:t>
      </w:r>
      <w:hyperlink r:id="rId20" w:history="1">
        <w:r w:rsidR="0070652D" w:rsidRPr="0070652D">
          <w:rPr>
            <w:rStyle w:val="aa"/>
            <w:rFonts w:ascii="標楷體" w:eastAsia="標楷體" w:hAnsi="標楷體" w:hint="eastAsia"/>
            <w:sz w:val="32"/>
            <w:szCs w:val="32"/>
          </w:rPr>
          <w:t>原人</w:t>
        </w:r>
        <w:r w:rsidR="0070652D" w:rsidRPr="0070652D">
          <w:rPr>
            <w:rStyle w:val="aa"/>
            <w:rFonts w:ascii="標楷體" w:eastAsia="標楷體" w:hAnsi="標楷體" w:hint="eastAsia"/>
            <w:sz w:val="32"/>
            <w:szCs w:val="32"/>
          </w:rPr>
          <w:t>事</w:t>
        </w:r>
        <w:r w:rsidR="0070652D" w:rsidRPr="0070652D">
          <w:rPr>
            <w:rStyle w:val="aa"/>
            <w:rFonts w:ascii="標楷體" w:eastAsia="標楷體" w:hAnsi="標楷體" w:hint="eastAsia"/>
            <w:sz w:val="32"/>
            <w:szCs w:val="32"/>
          </w:rPr>
          <w:t>局96</w:t>
        </w:r>
        <w:r w:rsidR="00E4715B">
          <w:rPr>
            <w:rStyle w:val="aa"/>
            <w:rFonts w:ascii="標楷體" w:eastAsia="標楷體" w:hAnsi="標楷體" w:hint="eastAsia"/>
            <w:sz w:val="32"/>
            <w:szCs w:val="32"/>
          </w:rPr>
          <w:t>年</w:t>
        </w:r>
        <w:r w:rsidR="0070652D" w:rsidRPr="0070652D">
          <w:rPr>
            <w:rStyle w:val="aa"/>
            <w:rFonts w:ascii="標楷體" w:eastAsia="標楷體" w:hAnsi="標楷體" w:hint="eastAsia"/>
            <w:sz w:val="32"/>
            <w:szCs w:val="32"/>
          </w:rPr>
          <w:t>8</w:t>
        </w:r>
        <w:r w:rsidR="00E4715B">
          <w:rPr>
            <w:rStyle w:val="aa"/>
            <w:rFonts w:ascii="標楷體" w:eastAsia="標楷體" w:hAnsi="標楷體" w:hint="eastAsia"/>
            <w:sz w:val="32"/>
            <w:szCs w:val="32"/>
          </w:rPr>
          <w:t>月</w:t>
        </w:r>
        <w:r w:rsidR="0070652D" w:rsidRPr="0070652D">
          <w:rPr>
            <w:rStyle w:val="aa"/>
            <w:rFonts w:ascii="標楷體" w:eastAsia="標楷體" w:hAnsi="標楷體" w:hint="eastAsia"/>
            <w:sz w:val="32"/>
            <w:szCs w:val="32"/>
          </w:rPr>
          <w:t>1</w:t>
        </w:r>
        <w:r w:rsidR="0070652D" w:rsidRPr="0070652D">
          <w:rPr>
            <w:rStyle w:val="aa"/>
            <w:rFonts w:ascii="標楷體" w:eastAsia="標楷體" w:hAnsi="標楷體" w:hint="eastAsia"/>
            <w:sz w:val="32"/>
            <w:szCs w:val="32"/>
          </w:rPr>
          <w:t>7</w:t>
        </w:r>
        <w:r w:rsidR="00E4715B">
          <w:rPr>
            <w:rStyle w:val="aa"/>
            <w:rFonts w:ascii="標楷體" w:eastAsia="標楷體" w:hAnsi="標楷體" w:hint="eastAsia"/>
            <w:sz w:val="32"/>
            <w:szCs w:val="32"/>
          </w:rPr>
          <w:t>日</w:t>
        </w:r>
        <w:r w:rsidR="0070652D" w:rsidRPr="0070652D">
          <w:rPr>
            <w:rStyle w:val="aa"/>
            <w:rFonts w:ascii="標楷體" w:eastAsia="標楷體" w:hAnsi="標楷體" w:hint="eastAsia"/>
            <w:sz w:val="32"/>
            <w:szCs w:val="32"/>
          </w:rPr>
          <w:t>局給字第</w:t>
        </w:r>
        <w:r w:rsidR="0070652D" w:rsidRPr="0070652D">
          <w:rPr>
            <w:rStyle w:val="aa"/>
            <w:rFonts w:ascii="標楷體" w:eastAsia="標楷體" w:hAnsi="標楷體" w:hint="eastAsia"/>
            <w:sz w:val="32"/>
            <w:szCs w:val="32"/>
          </w:rPr>
          <w:t>0</w:t>
        </w:r>
        <w:r w:rsidR="0070652D" w:rsidRPr="0070652D">
          <w:rPr>
            <w:rStyle w:val="aa"/>
            <w:rFonts w:ascii="標楷體" w:eastAsia="標楷體" w:hAnsi="標楷體" w:hint="eastAsia"/>
            <w:sz w:val="32"/>
            <w:szCs w:val="32"/>
          </w:rPr>
          <w:t>960063</w:t>
        </w:r>
        <w:r w:rsidR="0070652D" w:rsidRPr="0070652D">
          <w:rPr>
            <w:rStyle w:val="aa"/>
            <w:rFonts w:ascii="標楷體" w:eastAsia="標楷體" w:hAnsi="標楷體" w:hint="eastAsia"/>
            <w:sz w:val="32"/>
            <w:szCs w:val="32"/>
          </w:rPr>
          <w:t>2</w:t>
        </w:r>
        <w:r w:rsidR="0070652D" w:rsidRPr="0070652D">
          <w:rPr>
            <w:rStyle w:val="aa"/>
            <w:rFonts w:ascii="標楷體" w:eastAsia="標楷體" w:hAnsi="標楷體" w:hint="eastAsia"/>
            <w:sz w:val="32"/>
            <w:szCs w:val="32"/>
          </w:rPr>
          <w:t>05號函</w:t>
        </w:r>
      </w:hyperlink>
      <w:r w:rsidR="0070652D" w:rsidRPr="0070652D">
        <w:rPr>
          <w:rFonts w:ascii="標楷體" w:eastAsia="標楷體" w:hAnsi="標楷體" w:hint="eastAsia"/>
          <w:color w:val="000000"/>
          <w:sz w:val="32"/>
          <w:szCs w:val="32"/>
        </w:rPr>
        <w:t>)</w:t>
      </w:r>
    </w:p>
    <w:p w:rsidR="006602D9" w:rsidRPr="007E7641" w:rsidRDefault="006602D9" w:rsidP="00A620D1">
      <w:pPr>
        <w:spacing w:line="500" w:lineRule="exact"/>
        <w:ind w:left="640" w:hangingChars="200" w:hanging="640"/>
        <w:jc w:val="both"/>
        <w:rPr>
          <w:rFonts w:ascii="標楷體" w:eastAsia="標楷體" w:hAnsi="標楷體" w:hint="eastAsia"/>
          <w:sz w:val="32"/>
          <w:szCs w:val="32"/>
        </w:rPr>
      </w:pPr>
    </w:p>
    <w:p w:rsidR="00DD0765" w:rsidRPr="007E7641" w:rsidRDefault="00CF0E52" w:rsidP="00F57057">
      <w:pPr>
        <w:spacing w:line="500" w:lineRule="exact"/>
        <w:jc w:val="both"/>
        <w:outlineLvl w:val="1"/>
        <w:rPr>
          <w:rFonts w:ascii="標楷體" w:eastAsia="標楷體" w:hAnsi="標楷體" w:cs="新細明體" w:hint="eastAsia"/>
          <w:b/>
          <w:sz w:val="32"/>
          <w:szCs w:val="32"/>
        </w:rPr>
      </w:pPr>
      <w:bookmarkStart w:id="29" w:name="_Toc341980580"/>
      <w:bookmarkStart w:id="30" w:name="_Toc349125477"/>
      <w:bookmarkStart w:id="31" w:name="_Toc383436986"/>
      <w:r w:rsidRPr="007E7641">
        <w:rPr>
          <w:rFonts w:ascii="標楷體" w:eastAsia="標楷體" w:hAnsi="標楷體" w:cs="新細明體" w:hint="eastAsia"/>
          <w:b/>
          <w:sz w:val="32"/>
          <w:szCs w:val="32"/>
        </w:rPr>
        <w:t>十</w:t>
      </w:r>
      <w:r w:rsidR="001444BB" w:rsidRPr="007E7641">
        <w:rPr>
          <w:rFonts w:ascii="標楷體" w:eastAsia="標楷體" w:hAnsi="標楷體" w:cs="新細明體" w:hint="eastAsia"/>
          <w:b/>
          <w:sz w:val="32"/>
          <w:szCs w:val="32"/>
        </w:rPr>
        <w:t>一</w:t>
      </w:r>
      <w:r w:rsidR="002D0743" w:rsidRPr="007E7641">
        <w:rPr>
          <w:rFonts w:ascii="標楷體" w:eastAsia="標楷體" w:hAnsi="標楷體" w:cs="新細明體" w:hint="eastAsia"/>
          <w:b/>
          <w:sz w:val="32"/>
          <w:szCs w:val="32"/>
        </w:rPr>
        <w:t>、</w:t>
      </w:r>
      <w:bookmarkEnd w:id="29"/>
      <w:bookmarkEnd w:id="30"/>
      <w:r w:rsidR="00E536F9" w:rsidRPr="00E536F9">
        <w:rPr>
          <w:rFonts w:ascii="標楷體" w:eastAsia="標楷體" w:hAnsi="標楷體" w:cs="新細明體" w:hint="eastAsia"/>
          <w:b/>
          <w:sz w:val="32"/>
          <w:szCs w:val="32"/>
        </w:rPr>
        <w:t>公教員工子女有股利所得，可否申請子女教育補助?</w:t>
      </w:r>
      <w:bookmarkEnd w:id="31"/>
    </w:p>
    <w:p w:rsidR="00DD0765" w:rsidRPr="00E536F9" w:rsidRDefault="00DD0765" w:rsidP="00E536F9">
      <w:pPr>
        <w:spacing w:line="500" w:lineRule="exact"/>
        <w:ind w:left="641" w:hangingChars="200" w:hanging="641"/>
        <w:jc w:val="both"/>
        <w:rPr>
          <w:rStyle w:val="aa"/>
          <w:rFonts w:ascii="標楷體" w:eastAsia="標楷體" w:hAnsi="標楷體" w:cs="標楷體" w:hint="eastAsia"/>
          <w:kern w:val="0"/>
          <w:sz w:val="32"/>
          <w:szCs w:val="32"/>
          <w:lang w:val="zh-TW"/>
        </w:rPr>
      </w:pPr>
      <w:r w:rsidRPr="007E7641">
        <w:rPr>
          <w:rFonts w:ascii="標楷體" w:eastAsia="標楷體" w:hAnsi="標楷體" w:cs="新細明體" w:hint="eastAsia"/>
          <w:b/>
          <w:sz w:val="32"/>
          <w:szCs w:val="32"/>
        </w:rPr>
        <w:t>答</w:t>
      </w:r>
      <w:r w:rsidRPr="007E7641">
        <w:rPr>
          <w:rFonts w:ascii="標楷體" w:eastAsia="標楷體" w:hAnsi="標楷體" w:cs="新細明體" w:hint="eastAsia"/>
          <w:sz w:val="32"/>
          <w:szCs w:val="32"/>
        </w:rPr>
        <w:t>：</w:t>
      </w:r>
      <w:r w:rsidR="00E536F9" w:rsidRPr="00E536F9">
        <w:rPr>
          <w:rFonts w:ascii="標楷體" w:eastAsia="標楷體" w:hAnsi="標楷體" w:hint="eastAsia"/>
          <w:color w:val="000000"/>
          <w:sz w:val="32"/>
          <w:szCs w:val="32"/>
        </w:rPr>
        <w:t>因股利所得並非屬從事經常性工作所得報酬，爰得依規定</w:t>
      </w:r>
      <w:r w:rsidR="00D17FB0">
        <w:rPr>
          <w:rFonts w:ascii="標楷體" w:eastAsia="標楷體" w:hAnsi="標楷體" w:cs="標楷體" w:hint="eastAsia"/>
          <w:kern w:val="0"/>
          <w:sz w:val="32"/>
          <w:szCs w:val="32"/>
          <w:lang w:val="zh-TW"/>
        </w:rPr>
        <w:t>申請子女教育補助</w:t>
      </w:r>
      <w:r w:rsidR="00E536F9" w:rsidRPr="00E536F9">
        <w:rPr>
          <w:rFonts w:ascii="標楷體" w:eastAsia="標楷體" w:hAnsi="標楷體" w:cs="標楷體" w:hint="eastAsia"/>
          <w:kern w:val="0"/>
          <w:sz w:val="32"/>
          <w:szCs w:val="32"/>
          <w:lang w:val="zh-TW"/>
        </w:rPr>
        <w:t>。</w:t>
      </w:r>
      <w:r w:rsidR="00E536F9">
        <w:rPr>
          <w:rFonts w:ascii="標楷體" w:eastAsia="標楷體" w:hAnsi="標楷體"/>
          <w:color w:val="000000"/>
          <w:sz w:val="32"/>
          <w:szCs w:val="32"/>
        </w:rPr>
        <w:fldChar w:fldCharType="begin"/>
      </w:r>
      <w:r w:rsidR="00DA05AF">
        <w:rPr>
          <w:rFonts w:ascii="標楷體" w:eastAsia="標楷體" w:hAnsi="標楷體"/>
          <w:color w:val="000000"/>
          <w:sz w:val="32"/>
          <w:szCs w:val="32"/>
        </w:rPr>
        <w:instrText>HYPERLINK "F:\\Local Settings\\Temporary Internet Files\\Content.Outlook\\Local Settings\\Temporary Internet Files\\Content.Outlook\\Local Settings\\Temporary Internet Files\\Content.Outlook\\BQ8220J5\\相關函釋-連結\\說明四\\1010034738股利所得(局).doc.doc"</w:instrText>
      </w:r>
      <w:r w:rsidR="00DA05AF">
        <w:rPr>
          <w:rFonts w:ascii="標楷體" w:eastAsia="標楷體" w:hAnsi="標楷體"/>
          <w:color w:val="000000"/>
          <w:sz w:val="32"/>
          <w:szCs w:val="32"/>
        </w:rPr>
      </w:r>
      <w:r w:rsidR="00E536F9">
        <w:rPr>
          <w:rFonts w:ascii="標楷體" w:eastAsia="標楷體" w:hAnsi="標楷體"/>
          <w:color w:val="000000"/>
          <w:sz w:val="32"/>
          <w:szCs w:val="32"/>
        </w:rPr>
        <w:fldChar w:fldCharType="separate"/>
      </w:r>
      <w:r w:rsidR="00E536F9" w:rsidRPr="00E536F9">
        <w:rPr>
          <w:rStyle w:val="aa"/>
          <w:rFonts w:ascii="標楷體" w:eastAsia="標楷體" w:hAnsi="標楷體" w:hint="eastAsia"/>
          <w:sz w:val="32"/>
          <w:szCs w:val="32"/>
        </w:rPr>
        <w:t>(本總</w:t>
      </w:r>
      <w:r w:rsidR="00E536F9" w:rsidRPr="00E536F9">
        <w:rPr>
          <w:rStyle w:val="aa"/>
          <w:rFonts w:ascii="標楷體" w:eastAsia="標楷體" w:hAnsi="標楷體" w:hint="eastAsia"/>
          <w:sz w:val="32"/>
          <w:szCs w:val="32"/>
        </w:rPr>
        <w:t>處</w:t>
      </w:r>
      <w:r w:rsidR="00E536F9" w:rsidRPr="00E536F9">
        <w:rPr>
          <w:rStyle w:val="aa"/>
          <w:rFonts w:ascii="標楷體" w:eastAsia="標楷體" w:hAnsi="標楷體" w:hint="eastAsia"/>
          <w:sz w:val="32"/>
          <w:szCs w:val="32"/>
        </w:rPr>
        <w:t>1</w:t>
      </w:r>
      <w:r w:rsidR="00E536F9" w:rsidRPr="00E536F9">
        <w:rPr>
          <w:rStyle w:val="aa"/>
          <w:rFonts w:ascii="標楷體" w:eastAsia="標楷體" w:hAnsi="標楷體" w:hint="eastAsia"/>
          <w:sz w:val="32"/>
          <w:szCs w:val="32"/>
        </w:rPr>
        <w:t>0</w:t>
      </w:r>
      <w:r w:rsidR="00E536F9" w:rsidRPr="00E536F9">
        <w:rPr>
          <w:rStyle w:val="aa"/>
          <w:rFonts w:ascii="標楷體" w:eastAsia="標楷體" w:hAnsi="標楷體" w:hint="eastAsia"/>
          <w:sz w:val="32"/>
          <w:szCs w:val="32"/>
        </w:rPr>
        <w:t>1</w:t>
      </w:r>
      <w:r w:rsidR="00E4715B">
        <w:rPr>
          <w:rStyle w:val="aa"/>
          <w:rFonts w:ascii="標楷體" w:eastAsia="標楷體" w:hAnsi="標楷體" w:hint="eastAsia"/>
          <w:sz w:val="32"/>
          <w:szCs w:val="32"/>
        </w:rPr>
        <w:t>年</w:t>
      </w:r>
      <w:r w:rsidR="00E536F9" w:rsidRPr="00E536F9">
        <w:rPr>
          <w:rStyle w:val="aa"/>
          <w:rFonts w:ascii="標楷體" w:eastAsia="標楷體" w:hAnsi="標楷體" w:hint="eastAsia"/>
          <w:sz w:val="32"/>
          <w:szCs w:val="32"/>
        </w:rPr>
        <w:t>5</w:t>
      </w:r>
      <w:r w:rsidR="00E4715B">
        <w:rPr>
          <w:rStyle w:val="aa"/>
          <w:rFonts w:ascii="標楷體" w:eastAsia="標楷體" w:hAnsi="標楷體" w:hint="eastAsia"/>
          <w:sz w:val="32"/>
          <w:szCs w:val="32"/>
        </w:rPr>
        <w:t>月</w:t>
      </w:r>
      <w:r w:rsidR="00E536F9" w:rsidRPr="00E536F9">
        <w:rPr>
          <w:rStyle w:val="aa"/>
          <w:rFonts w:ascii="標楷體" w:eastAsia="標楷體" w:hAnsi="標楷體" w:hint="eastAsia"/>
          <w:sz w:val="32"/>
          <w:szCs w:val="32"/>
        </w:rPr>
        <w:t>2</w:t>
      </w:r>
      <w:r w:rsidR="00E536F9" w:rsidRPr="00E536F9">
        <w:rPr>
          <w:rStyle w:val="aa"/>
          <w:rFonts w:ascii="標楷體" w:eastAsia="標楷體" w:hAnsi="標楷體" w:hint="eastAsia"/>
          <w:sz w:val="32"/>
          <w:szCs w:val="32"/>
        </w:rPr>
        <w:t>1</w:t>
      </w:r>
      <w:r w:rsidR="00E4715B">
        <w:rPr>
          <w:rStyle w:val="aa"/>
          <w:rFonts w:ascii="標楷體" w:eastAsia="標楷體" w:hAnsi="標楷體" w:hint="eastAsia"/>
          <w:sz w:val="32"/>
          <w:szCs w:val="32"/>
        </w:rPr>
        <w:t>日</w:t>
      </w:r>
      <w:r w:rsidR="00E536F9" w:rsidRPr="00E536F9">
        <w:rPr>
          <w:rStyle w:val="aa"/>
          <w:rFonts w:ascii="標楷體" w:eastAsia="標楷體" w:hAnsi="標楷體" w:hint="eastAsia"/>
          <w:sz w:val="32"/>
          <w:szCs w:val="32"/>
        </w:rPr>
        <w:t>總處給字第1010034738號函)</w:t>
      </w:r>
    </w:p>
    <w:p w:rsidR="00865044" w:rsidRPr="00E536F9" w:rsidRDefault="00E536F9" w:rsidP="00E536F9">
      <w:pPr>
        <w:spacing w:line="500" w:lineRule="exact"/>
        <w:jc w:val="both"/>
        <w:rPr>
          <w:rFonts w:ascii="標楷體" w:eastAsia="標楷體" w:hAnsi="標楷體" w:cs="新細明體" w:hint="eastAsia"/>
          <w:sz w:val="32"/>
          <w:szCs w:val="32"/>
        </w:rPr>
      </w:pPr>
      <w:r>
        <w:rPr>
          <w:rFonts w:ascii="標楷體" w:eastAsia="標楷體" w:hAnsi="標楷體"/>
          <w:color w:val="000000"/>
          <w:sz w:val="32"/>
          <w:szCs w:val="32"/>
        </w:rPr>
        <w:fldChar w:fldCharType="end"/>
      </w:r>
    </w:p>
    <w:p w:rsidR="00A7323A" w:rsidRPr="007E7641" w:rsidRDefault="002D0743" w:rsidP="00DD42EB">
      <w:pPr>
        <w:spacing w:line="500" w:lineRule="exact"/>
        <w:ind w:left="961" w:hangingChars="300" w:hanging="961"/>
        <w:jc w:val="both"/>
        <w:outlineLvl w:val="1"/>
        <w:rPr>
          <w:rFonts w:ascii="標楷體" w:eastAsia="標楷體" w:hAnsi="標楷體" w:hint="eastAsia"/>
          <w:b/>
          <w:sz w:val="32"/>
          <w:szCs w:val="32"/>
        </w:rPr>
      </w:pPr>
      <w:bookmarkStart w:id="32" w:name="_Toc341980583"/>
      <w:bookmarkStart w:id="33" w:name="_Toc349125479"/>
      <w:bookmarkStart w:id="34" w:name="_Toc383436987"/>
      <w:r w:rsidRPr="007E7641">
        <w:rPr>
          <w:rFonts w:ascii="標楷體" w:eastAsia="標楷體" w:hAnsi="標楷體" w:hint="eastAsia"/>
          <w:b/>
          <w:sz w:val="32"/>
          <w:szCs w:val="32"/>
        </w:rPr>
        <w:t>十</w:t>
      </w:r>
      <w:r w:rsidR="001664D2" w:rsidRPr="007E7641">
        <w:rPr>
          <w:rFonts w:ascii="標楷體" w:eastAsia="標楷體" w:hAnsi="標楷體" w:hint="eastAsia"/>
          <w:b/>
          <w:sz w:val="32"/>
          <w:szCs w:val="32"/>
        </w:rPr>
        <w:t>二</w:t>
      </w:r>
      <w:r w:rsidRPr="007E7641">
        <w:rPr>
          <w:rFonts w:ascii="標楷體" w:eastAsia="標楷體" w:hAnsi="標楷體" w:hint="eastAsia"/>
          <w:b/>
          <w:sz w:val="32"/>
          <w:szCs w:val="32"/>
        </w:rPr>
        <w:t>、</w:t>
      </w:r>
      <w:bookmarkEnd w:id="32"/>
      <w:bookmarkEnd w:id="33"/>
      <w:r w:rsidR="00E536F9" w:rsidRPr="00E536F9">
        <w:rPr>
          <w:rFonts w:ascii="標楷體" w:eastAsia="標楷體" w:hAnsi="標楷體" w:hint="eastAsia"/>
          <w:b/>
          <w:sz w:val="32"/>
          <w:szCs w:val="32"/>
        </w:rPr>
        <w:t>公教員工子女在校成績優異（每班前3名），經校方減免學雜費，其減免學雜費之性質，可否認定為優秀獎學金而給予補助？</w:t>
      </w:r>
      <w:bookmarkEnd w:id="34"/>
    </w:p>
    <w:p w:rsidR="006602D9" w:rsidRPr="007E7641" w:rsidRDefault="00A7323A" w:rsidP="00E65292">
      <w:pPr>
        <w:spacing w:line="500" w:lineRule="exact"/>
        <w:ind w:left="641" w:hangingChars="200" w:hanging="641"/>
        <w:jc w:val="both"/>
        <w:rPr>
          <w:rFonts w:ascii="標楷體" w:eastAsia="標楷體" w:hAnsi="標楷體" w:cs="新細明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00843688">
        <w:rPr>
          <w:rFonts w:ascii="標楷體" w:eastAsia="標楷體" w:hAnsi="標楷體" w:hint="eastAsia"/>
          <w:sz w:val="32"/>
          <w:szCs w:val="32"/>
        </w:rPr>
        <w:t>查</w:t>
      </w:r>
      <w:r w:rsidR="008E2F8D">
        <w:rPr>
          <w:rFonts w:ascii="標楷體" w:eastAsia="標楷體" w:hAnsi="標楷體" w:hint="eastAsia"/>
          <w:sz w:val="32"/>
          <w:szCs w:val="32"/>
        </w:rPr>
        <w:t>「</w:t>
      </w:r>
      <w:r w:rsidR="00324C24" w:rsidRPr="00F576B9">
        <w:rPr>
          <w:rFonts w:ascii="標楷體" w:eastAsia="標楷體" w:hAnsi="標楷體" w:hint="eastAsia"/>
          <w:sz w:val="32"/>
          <w:szCs w:val="32"/>
        </w:rPr>
        <w:t>全國軍公教員工待遇支給要點</w:t>
      </w:r>
      <w:r w:rsidR="008E2F8D">
        <w:rPr>
          <w:rFonts w:ascii="標楷體" w:eastAsia="標楷體" w:hAnsi="標楷體" w:hint="eastAsia"/>
          <w:sz w:val="32"/>
          <w:szCs w:val="32"/>
        </w:rPr>
        <w:t>」</w:t>
      </w:r>
      <w:r w:rsidR="00324C24" w:rsidRPr="00F576B9">
        <w:rPr>
          <w:rFonts w:ascii="標楷體" w:eastAsia="標楷體" w:hAnsi="標楷體" w:hint="eastAsia"/>
          <w:sz w:val="32"/>
          <w:szCs w:val="32"/>
        </w:rPr>
        <w:t>附表九「子女教育補助表」說明</w:t>
      </w:r>
      <w:r w:rsidR="00843688">
        <w:rPr>
          <w:rFonts w:ascii="標楷體" w:eastAsia="標楷體" w:hAnsi="標楷體" w:hint="eastAsia"/>
          <w:sz w:val="32"/>
          <w:szCs w:val="32"/>
        </w:rPr>
        <w:t>五、</w:t>
      </w:r>
      <w:r w:rsidR="00324C24" w:rsidRPr="00F576B9">
        <w:rPr>
          <w:rFonts w:ascii="標楷體" w:eastAsia="標楷體" w:hAnsi="標楷體" w:hint="eastAsia"/>
          <w:sz w:val="32"/>
          <w:szCs w:val="32"/>
        </w:rPr>
        <w:t>規定</w:t>
      </w:r>
      <w:r w:rsidR="00DD42EB">
        <w:rPr>
          <w:rFonts w:ascii="標楷體" w:eastAsia="標楷體" w:hAnsi="標楷體" w:hint="eastAsia"/>
          <w:sz w:val="32"/>
          <w:szCs w:val="32"/>
        </w:rPr>
        <w:t>略以</w:t>
      </w:r>
      <w:r w:rsidR="00324C24" w:rsidRPr="00F576B9">
        <w:rPr>
          <w:rFonts w:ascii="標楷體" w:eastAsia="標楷體" w:hAnsi="標楷體" w:hint="eastAsia"/>
          <w:sz w:val="32"/>
          <w:szCs w:val="32"/>
        </w:rPr>
        <w:t>，領取優秀學生獎學金、清寒獎學金、</w:t>
      </w:r>
      <w:r w:rsidR="00324C24" w:rsidRPr="00F576B9">
        <w:rPr>
          <w:rFonts w:ascii="標楷體" w:eastAsia="標楷體" w:hAnsi="標楷體" w:hint="eastAsia"/>
          <w:sz w:val="32"/>
          <w:szCs w:val="32"/>
        </w:rPr>
        <w:lastRenderedPageBreak/>
        <w:t>民間團體獎學金及就讀國中小未因特殊身分獲有全免(減免)學雜費或政府提供獎助者</w:t>
      </w:r>
      <w:r w:rsidR="00DD42EB">
        <w:rPr>
          <w:rFonts w:ascii="標楷體" w:eastAsia="標楷體" w:hAnsi="標楷體" w:hint="eastAsia"/>
          <w:sz w:val="32"/>
          <w:szCs w:val="32"/>
        </w:rPr>
        <w:t>，得申請子女教育補助</w:t>
      </w:r>
      <w:r w:rsidR="00324C24" w:rsidRPr="00F576B9">
        <w:rPr>
          <w:rFonts w:ascii="標楷體" w:eastAsia="標楷體" w:hAnsi="標楷體" w:hint="eastAsia"/>
          <w:sz w:val="32"/>
          <w:szCs w:val="32"/>
        </w:rPr>
        <w:t>。</w:t>
      </w:r>
      <w:r w:rsidR="00F576B9" w:rsidRPr="00F576B9">
        <w:rPr>
          <w:rFonts w:ascii="標楷體" w:eastAsia="標楷體" w:hAnsi="標楷體" w:hint="eastAsia"/>
          <w:sz w:val="32"/>
          <w:szCs w:val="32"/>
        </w:rPr>
        <w:t>茲</w:t>
      </w:r>
      <w:r w:rsidR="00324C24" w:rsidRPr="00F576B9">
        <w:rPr>
          <w:rFonts w:ascii="標楷體" w:eastAsia="標楷體" w:hAnsi="標楷體" w:hint="eastAsia"/>
          <w:sz w:val="32"/>
          <w:szCs w:val="32"/>
        </w:rPr>
        <w:t>考量上開情形係獎勵公教員工子女優秀奮力向學，爰依規定得請領子女教育補助。</w:t>
      </w:r>
      <w:r w:rsidR="00F576B9" w:rsidRPr="00776654">
        <w:rPr>
          <w:rFonts w:ascii="標楷體" w:eastAsia="標楷體" w:hAnsi="標楷體" w:hint="eastAsia"/>
          <w:sz w:val="32"/>
          <w:szCs w:val="32"/>
        </w:rPr>
        <w:t>(</w:t>
      </w:r>
      <w:hyperlink r:id="rId21" w:history="1">
        <w:r w:rsidR="00F576B9" w:rsidRPr="00776654">
          <w:rPr>
            <w:rStyle w:val="aa"/>
            <w:rFonts w:ascii="標楷體" w:eastAsia="標楷體" w:hAnsi="標楷體" w:cs="Tahoma"/>
            <w:sz w:val="32"/>
            <w:szCs w:val="32"/>
          </w:rPr>
          <w:t>行政</w:t>
        </w:r>
        <w:r w:rsidR="00F576B9" w:rsidRPr="00776654">
          <w:rPr>
            <w:rStyle w:val="aa"/>
            <w:rFonts w:ascii="標楷體" w:eastAsia="標楷體" w:hAnsi="標楷體" w:cs="Tahoma"/>
            <w:sz w:val="32"/>
            <w:szCs w:val="32"/>
          </w:rPr>
          <w:t>院</w:t>
        </w:r>
        <w:r w:rsidR="00F576B9" w:rsidRPr="00776654">
          <w:rPr>
            <w:rStyle w:val="aa"/>
            <w:rFonts w:ascii="標楷體" w:eastAsia="標楷體" w:hAnsi="標楷體" w:cs="Tahoma"/>
            <w:sz w:val="32"/>
            <w:szCs w:val="32"/>
          </w:rPr>
          <w:t>102年10月29日院授</w:t>
        </w:r>
        <w:r w:rsidR="00F576B9" w:rsidRPr="00776654">
          <w:rPr>
            <w:rStyle w:val="aa"/>
            <w:rFonts w:ascii="標楷體" w:eastAsia="標楷體" w:hAnsi="標楷體" w:cs="Tahoma"/>
            <w:sz w:val="32"/>
            <w:szCs w:val="32"/>
          </w:rPr>
          <w:t>人</w:t>
        </w:r>
        <w:r w:rsidR="00F576B9" w:rsidRPr="00776654">
          <w:rPr>
            <w:rStyle w:val="aa"/>
            <w:rFonts w:ascii="標楷體" w:eastAsia="標楷體" w:hAnsi="標楷體" w:cs="Tahoma"/>
            <w:sz w:val="32"/>
            <w:szCs w:val="32"/>
          </w:rPr>
          <w:t>給字第 1020053029號</w:t>
        </w:r>
        <w:r w:rsidR="00F576B9" w:rsidRPr="00776654">
          <w:rPr>
            <w:rStyle w:val="aa"/>
            <w:rFonts w:ascii="標楷體" w:eastAsia="標楷體" w:hAnsi="標楷體" w:cs="Tahoma"/>
            <w:sz w:val="32"/>
            <w:szCs w:val="32"/>
          </w:rPr>
          <w:t>函</w:t>
        </w:r>
      </w:hyperlink>
      <w:hyperlink r:id="rId22" w:history="1">
        <w:r w:rsidR="00F576B9" w:rsidRPr="00776654">
          <w:rPr>
            <w:rStyle w:val="aa"/>
            <w:rFonts w:ascii="標楷體" w:eastAsia="標楷體" w:hAnsi="標楷體" w:cs="Tahoma"/>
            <w:sz w:val="32"/>
            <w:szCs w:val="32"/>
          </w:rPr>
          <w:t>修正</w:t>
        </w:r>
        <w:r w:rsidR="00843688">
          <w:rPr>
            <w:rStyle w:val="aa"/>
            <w:rFonts w:ascii="標楷體" w:eastAsia="標楷體" w:hAnsi="標楷體" w:cs="Tahoma" w:hint="eastAsia"/>
            <w:sz w:val="32"/>
            <w:szCs w:val="32"/>
          </w:rPr>
          <w:t>「全國軍公教員工待遇支給要點」</w:t>
        </w:r>
        <w:r w:rsidR="00F576B9" w:rsidRPr="00776654">
          <w:rPr>
            <w:rStyle w:val="aa"/>
            <w:rFonts w:ascii="標楷體" w:eastAsia="標楷體" w:hAnsi="標楷體" w:cs="Tahoma"/>
            <w:sz w:val="32"/>
            <w:szCs w:val="32"/>
          </w:rPr>
          <w:t>附表九「</w:t>
        </w:r>
        <w:r w:rsidR="00F576B9" w:rsidRPr="00776654">
          <w:rPr>
            <w:rStyle w:val="aa"/>
            <w:rFonts w:ascii="標楷體" w:eastAsia="標楷體" w:hAnsi="標楷體" w:cs="Tahoma"/>
            <w:sz w:val="32"/>
            <w:szCs w:val="32"/>
          </w:rPr>
          <w:t>子</w:t>
        </w:r>
        <w:r w:rsidR="00F576B9" w:rsidRPr="00776654">
          <w:rPr>
            <w:rStyle w:val="aa"/>
            <w:rFonts w:ascii="標楷體" w:eastAsia="標楷體" w:hAnsi="標楷體" w:cs="Tahoma"/>
            <w:sz w:val="32"/>
            <w:szCs w:val="32"/>
          </w:rPr>
          <w:t>女</w:t>
        </w:r>
        <w:r w:rsidR="00F576B9" w:rsidRPr="00776654">
          <w:rPr>
            <w:rStyle w:val="aa"/>
            <w:rFonts w:ascii="標楷體" w:eastAsia="標楷體" w:hAnsi="標楷體" w:cs="Tahoma"/>
            <w:sz w:val="32"/>
            <w:szCs w:val="32"/>
          </w:rPr>
          <w:t>教育補助表」</w:t>
        </w:r>
      </w:hyperlink>
      <w:r w:rsidR="00F576B9" w:rsidRPr="00776654">
        <w:rPr>
          <w:rFonts w:ascii="標楷體" w:eastAsia="標楷體" w:hAnsi="標楷體" w:hint="eastAsia"/>
          <w:sz w:val="32"/>
          <w:szCs w:val="32"/>
        </w:rPr>
        <w:t>)</w:t>
      </w:r>
    </w:p>
    <w:p w:rsidR="001D167C" w:rsidRPr="007E7641" w:rsidRDefault="001D167C" w:rsidP="000C05A9">
      <w:pPr>
        <w:spacing w:line="500" w:lineRule="exact"/>
        <w:jc w:val="both"/>
        <w:rPr>
          <w:rFonts w:ascii="標楷體" w:eastAsia="標楷體" w:hAnsi="標楷體" w:cs="新細明體" w:hint="eastAsia"/>
          <w:sz w:val="32"/>
          <w:szCs w:val="32"/>
        </w:rPr>
      </w:pPr>
    </w:p>
    <w:p w:rsidR="00DD0765" w:rsidRPr="00B03028" w:rsidRDefault="002D0743" w:rsidP="00974ECC">
      <w:pPr>
        <w:spacing w:line="500" w:lineRule="exact"/>
        <w:ind w:left="961" w:hangingChars="300" w:hanging="961"/>
        <w:jc w:val="both"/>
        <w:outlineLvl w:val="1"/>
        <w:rPr>
          <w:rFonts w:ascii="標楷體" w:eastAsia="標楷體" w:hAnsi="標楷體" w:hint="eastAsia"/>
          <w:b/>
          <w:sz w:val="32"/>
          <w:szCs w:val="32"/>
        </w:rPr>
      </w:pPr>
      <w:bookmarkStart w:id="35" w:name="_Toc257360705"/>
      <w:bookmarkStart w:id="36" w:name="_Toc341980584"/>
      <w:bookmarkStart w:id="37" w:name="_Toc349125480"/>
      <w:bookmarkStart w:id="38" w:name="_Toc383436988"/>
      <w:r w:rsidRPr="007E7641">
        <w:rPr>
          <w:rFonts w:ascii="標楷體" w:eastAsia="標楷體" w:hAnsi="標楷體" w:hint="eastAsia"/>
          <w:b/>
          <w:sz w:val="32"/>
          <w:szCs w:val="32"/>
        </w:rPr>
        <w:t>十</w:t>
      </w:r>
      <w:r w:rsidR="001664D2" w:rsidRPr="007E7641">
        <w:rPr>
          <w:rFonts w:ascii="標楷體" w:eastAsia="標楷體" w:hAnsi="標楷體" w:hint="eastAsia"/>
          <w:b/>
          <w:sz w:val="32"/>
          <w:szCs w:val="32"/>
        </w:rPr>
        <w:t>三</w:t>
      </w:r>
      <w:r w:rsidRPr="007E7641">
        <w:rPr>
          <w:rFonts w:ascii="標楷體" w:eastAsia="標楷體" w:hAnsi="標楷體" w:hint="eastAsia"/>
          <w:b/>
          <w:sz w:val="32"/>
          <w:szCs w:val="32"/>
        </w:rPr>
        <w:t>、</w:t>
      </w:r>
      <w:bookmarkEnd w:id="35"/>
      <w:bookmarkEnd w:id="36"/>
      <w:bookmarkEnd w:id="37"/>
      <w:r w:rsidR="00B03028" w:rsidRPr="00B03028">
        <w:rPr>
          <w:rFonts w:ascii="標楷體" w:eastAsia="標楷體" w:hAnsi="標楷體" w:hint="eastAsia"/>
          <w:b/>
          <w:sz w:val="32"/>
          <w:szCs w:val="32"/>
        </w:rPr>
        <w:t>公教員工子女因學測成績達一定標準而提供入學獎助學金減免學雜費，可否申請子女教育補助?</w:t>
      </w:r>
      <w:bookmarkEnd w:id="38"/>
    </w:p>
    <w:p w:rsidR="00E16DC1" w:rsidRPr="00E16DC1" w:rsidRDefault="00DD0765" w:rsidP="00E16DC1">
      <w:pPr>
        <w:spacing w:line="500" w:lineRule="exact"/>
        <w:ind w:left="641" w:hangingChars="200" w:hanging="641"/>
        <w:jc w:val="both"/>
        <w:rPr>
          <w:rFonts w:ascii="標楷體" w:eastAsia="標楷體" w:hAnsi="標楷體"/>
          <w:color w:val="000000"/>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00E16DC1" w:rsidRPr="00E16DC1">
        <w:rPr>
          <w:rFonts w:ascii="標楷體" w:eastAsia="標楷體" w:hAnsi="標楷體" w:hint="eastAsia"/>
          <w:color w:val="000000"/>
          <w:sz w:val="32"/>
          <w:szCs w:val="32"/>
        </w:rPr>
        <w:t>如性質</w:t>
      </w:r>
      <w:r w:rsidR="00E16DC1" w:rsidRPr="00E16DC1">
        <w:rPr>
          <w:rFonts w:ascii="標楷體" w:eastAsia="標楷體" w:hAnsi="標楷體" w:hint="eastAsia"/>
          <w:sz w:val="32"/>
          <w:szCs w:val="32"/>
        </w:rPr>
        <w:t>相當於</w:t>
      </w:r>
      <w:r w:rsidR="00E16DC1" w:rsidRPr="00E16DC1">
        <w:rPr>
          <w:rFonts w:ascii="標楷體" w:eastAsia="標楷體" w:hAnsi="標楷體" w:hint="eastAsia"/>
          <w:color w:val="000000"/>
          <w:sz w:val="32"/>
          <w:szCs w:val="32"/>
        </w:rPr>
        <w:t>優秀學生獎學金，得依</w:t>
      </w:r>
      <w:r w:rsidR="006168EE">
        <w:rPr>
          <w:rFonts w:ascii="標楷體" w:eastAsia="標楷體" w:hAnsi="標楷體" w:hint="eastAsia"/>
          <w:color w:val="000000"/>
          <w:sz w:val="32"/>
          <w:szCs w:val="32"/>
        </w:rPr>
        <w:t>「</w:t>
      </w:r>
      <w:r w:rsidR="00E16DC1" w:rsidRPr="00E16DC1">
        <w:rPr>
          <w:rFonts w:ascii="標楷體" w:eastAsia="標楷體" w:hAnsi="標楷體" w:hint="eastAsia"/>
          <w:color w:val="000000"/>
          <w:sz w:val="32"/>
          <w:szCs w:val="32"/>
        </w:rPr>
        <w:t>子女教育補助表</w:t>
      </w:r>
      <w:r w:rsidR="006168EE">
        <w:rPr>
          <w:rFonts w:ascii="標楷體" w:eastAsia="標楷體" w:hAnsi="標楷體" w:hint="eastAsia"/>
          <w:color w:val="000000"/>
          <w:sz w:val="32"/>
          <w:szCs w:val="32"/>
        </w:rPr>
        <w:t>」</w:t>
      </w:r>
      <w:r w:rsidR="00E16DC1" w:rsidRPr="00E16DC1">
        <w:rPr>
          <w:rFonts w:ascii="標楷體" w:eastAsia="標楷體" w:hAnsi="標楷體" w:hint="eastAsia"/>
          <w:color w:val="000000"/>
          <w:sz w:val="32"/>
          <w:szCs w:val="32"/>
        </w:rPr>
        <w:t>所訂數額請領子女教育補助。(</w:t>
      </w:r>
      <w:hyperlink r:id="rId23" w:history="1">
        <w:r w:rsidR="00E16DC1" w:rsidRPr="00E16DC1">
          <w:rPr>
            <w:rStyle w:val="aa"/>
            <w:rFonts w:ascii="標楷體" w:eastAsia="標楷體" w:hAnsi="標楷體" w:hint="eastAsia"/>
            <w:sz w:val="32"/>
            <w:szCs w:val="32"/>
          </w:rPr>
          <w:t>原</w:t>
        </w:r>
        <w:r w:rsidR="00E16DC1" w:rsidRPr="00E16DC1">
          <w:rPr>
            <w:rStyle w:val="aa"/>
            <w:rFonts w:ascii="標楷體" w:eastAsia="標楷體" w:hAnsi="標楷體" w:hint="eastAsia"/>
            <w:sz w:val="32"/>
            <w:szCs w:val="32"/>
          </w:rPr>
          <w:t>人</w:t>
        </w:r>
        <w:r w:rsidR="00E16DC1" w:rsidRPr="00E16DC1">
          <w:rPr>
            <w:rStyle w:val="aa"/>
            <w:rFonts w:ascii="標楷體" w:eastAsia="標楷體" w:hAnsi="標楷體" w:hint="eastAsia"/>
            <w:sz w:val="32"/>
            <w:szCs w:val="32"/>
          </w:rPr>
          <w:t>事局97</w:t>
        </w:r>
        <w:r w:rsidR="00F1374E">
          <w:rPr>
            <w:rStyle w:val="aa"/>
            <w:rFonts w:ascii="標楷體" w:eastAsia="標楷體" w:hAnsi="標楷體" w:hint="eastAsia"/>
            <w:sz w:val="32"/>
            <w:szCs w:val="32"/>
          </w:rPr>
          <w:t>年</w:t>
        </w:r>
        <w:r w:rsidR="00E16DC1" w:rsidRPr="00E16DC1">
          <w:rPr>
            <w:rStyle w:val="aa"/>
            <w:rFonts w:ascii="標楷體" w:eastAsia="標楷體" w:hAnsi="標楷體" w:hint="eastAsia"/>
            <w:sz w:val="32"/>
            <w:szCs w:val="32"/>
          </w:rPr>
          <w:t>9</w:t>
        </w:r>
        <w:r w:rsidR="00F1374E">
          <w:rPr>
            <w:rStyle w:val="aa"/>
            <w:rFonts w:ascii="標楷體" w:eastAsia="標楷體" w:hAnsi="標楷體" w:hint="eastAsia"/>
            <w:sz w:val="32"/>
            <w:szCs w:val="32"/>
          </w:rPr>
          <w:t>月</w:t>
        </w:r>
        <w:r w:rsidR="00E16DC1" w:rsidRPr="00E16DC1">
          <w:rPr>
            <w:rStyle w:val="aa"/>
            <w:rFonts w:ascii="標楷體" w:eastAsia="標楷體" w:hAnsi="標楷體" w:hint="eastAsia"/>
            <w:sz w:val="32"/>
            <w:szCs w:val="32"/>
          </w:rPr>
          <w:t>4</w:t>
        </w:r>
        <w:r w:rsidR="00F1374E">
          <w:rPr>
            <w:rStyle w:val="aa"/>
            <w:rFonts w:ascii="標楷體" w:eastAsia="標楷體" w:hAnsi="標楷體" w:hint="eastAsia"/>
            <w:sz w:val="32"/>
            <w:szCs w:val="32"/>
          </w:rPr>
          <w:t>日</w:t>
        </w:r>
        <w:r w:rsidR="00E16DC1" w:rsidRPr="00E16DC1">
          <w:rPr>
            <w:rStyle w:val="aa"/>
            <w:rFonts w:ascii="標楷體" w:eastAsia="標楷體" w:hAnsi="標楷體" w:hint="eastAsia"/>
            <w:sz w:val="32"/>
            <w:szCs w:val="32"/>
          </w:rPr>
          <w:t>局給字第0970022542號書函</w:t>
        </w:r>
      </w:hyperlink>
      <w:r w:rsidR="00E16DC1" w:rsidRPr="00E16DC1">
        <w:rPr>
          <w:rFonts w:ascii="標楷體" w:eastAsia="標楷體" w:hAnsi="標楷體" w:hint="eastAsia"/>
          <w:color w:val="000000"/>
          <w:sz w:val="32"/>
          <w:szCs w:val="32"/>
        </w:rPr>
        <w:t>)</w:t>
      </w:r>
    </w:p>
    <w:p w:rsidR="00DD0765" w:rsidRPr="007E7641" w:rsidRDefault="00DD0765" w:rsidP="00974ECC">
      <w:pPr>
        <w:spacing w:line="500" w:lineRule="exact"/>
        <w:jc w:val="both"/>
        <w:rPr>
          <w:rFonts w:ascii="標楷體" w:eastAsia="標楷體" w:hAnsi="標楷體" w:hint="eastAsia"/>
          <w:sz w:val="32"/>
          <w:szCs w:val="32"/>
        </w:rPr>
      </w:pPr>
    </w:p>
    <w:p w:rsidR="005F5C47" w:rsidRPr="007E7641" w:rsidRDefault="00B52FD5" w:rsidP="00974ECC">
      <w:pPr>
        <w:spacing w:line="500" w:lineRule="exact"/>
        <w:ind w:left="961" w:hangingChars="300" w:hanging="961"/>
        <w:jc w:val="both"/>
        <w:outlineLvl w:val="1"/>
        <w:rPr>
          <w:rFonts w:ascii="標楷體" w:eastAsia="標楷體" w:hAnsi="標楷體" w:hint="eastAsia"/>
          <w:b/>
          <w:sz w:val="32"/>
          <w:szCs w:val="32"/>
        </w:rPr>
      </w:pPr>
      <w:bookmarkStart w:id="39" w:name="_Toc341980587"/>
      <w:bookmarkStart w:id="40" w:name="_Toc349125483"/>
      <w:bookmarkStart w:id="41" w:name="_Toc383436989"/>
      <w:r w:rsidRPr="007E7641">
        <w:rPr>
          <w:rFonts w:ascii="標楷體" w:eastAsia="標楷體" w:hAnsi="標楷體" w:hint="eastAsia"/>
          <w:b/>
          <w:sz w:val="32"/>
          <w:szCs w:val="32"/>
        </w:rPr>
        <w:t>十</w:t>
      </w:r>
      <w:r w:rsidR="00974ECC">
        <w:rPr>
          <w:rFonts w:ascii="標楷體" w:eastAsia="標楷體" w:hAnsi="標楷體" w:hint="eastAsia"/>
          <w:b/>
          <w:sz w:val="32"/>
          <w:szCs w:val="32"/>
        </w:rPr>
        <w:t>四</w:t>
      </w:r>
      <w:r w:rsidRPr="007E7641">
        <w:rPr>
          <w:rFonts w:ascii="標楷體" w:eastAsia="標楷體" w:hAnsi="標楷體" w:hint="eastAsia"/>
          <w:b/>
          <w:sz w:val="32"/>
          <w:szCs w:val="32"/>
        </w:rPr>
        <w:t>、</w:t>
      </w:r>
      <w:bookmarkEnd w:id="40"/>
      <w:r w:rsidR="00C97C40" w:rsidRPr="00C97C40">
        <w:rPr>
          <w:rFonts w:ascii="標楷體" w:eastAsia="標楷體" w:hAnsi="標楷體" w:hint="eastAsia"/>
          <w:b/>
          <w:sz w:val="32"/>
          <w:szCs w:val="32"/>
        </w:rPr>
        <w:t>公教員工子女依據「臺北市市民第三胎以上子女就讀國民小學教育補助金發給要點」規定獲有教育補助金者，得否申請子女教育補助?</w:t>
      </w:r>
      <w:bookmarkEnd w:id="41"/>
    </w:p>
    <w:p w:rsidR="006602D9" w:rsidRDefault="005F5C47" w:rsidP="00C97C40">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00C97C40">
        <w:rPr>
          <w:rFonts w:ascii="標楷體" w:eastAsia="標楷體" w:hAnsi="標楷體" w:hint="eastAsia"/>
          <w:sz w:val="32"/>
          <w:szCs w:val="32"/>
        </w:rPr>
        <w:t>上開</w:t>
      </w:r>
      <w:r w:rsidR="00C97C40" w:rsidRPr="00C97C40">
        <w:rPr>
          <w:rFonts w:ascii="標楷體" w:eastAsia="標楷體" w:hAnsi="標楷體" w:hint="eastAsia"/>
          <w:sz w:val="32"/>
          <w:szCs w:val="32"/>
        </w:rPr>
        <w:t>規定係針對一</w:t>
      </w:r>
      <w:r w:rsidR="00C97C40">
        <w:rPr>
          <w:rFonts w:ascii="標楷體" w:eastAsia="標楷體" w:hAnsi="標楷體" w:hint="eastAsia"/>
          <w:sz w:val="32"/>
          <w:szCs w:val="32"/>
        </w:rPr>
        <w:t>般</w:t>
      </w:r>
      <w:r w:rsidR="00843688">
        <w:rPr>
          <w:rFonts w:ascii="標楷體" w:eastAsia="標楷體" w:hAnsi="標楷體" w:hint="eastAsia"/>
          <w:sz w:val="32"/>
          <w:szCs w:val="32"/>
        </w:rPr>
        <w:t>市民第三胎以上子女之補助，與因特殊身分獲減免雜費或獎助者有別，</w:t>
      </w:r>
      <w:r w:rsidR="00C97C40">
        <w:rPr>
          <w:rFonts w:ascii="標楷體" w:eastAsia="標楷體" w:hAnsi="標楷體" w:hint="eastAsia"/>
          <w:sz w:val="32"/>
          <w:szCs w:val="32"/>
        </w:rPr>
        <w:t>仍</w:t>
      </w:r>
      <w:r w:rsidR="00C97C40" w:rsidRPr="00C97C40">
        <w:rPr>
          <w:rFonts w:ascii="標楷體" w:eastAsia="標楷體" w:hAnsi="標楷體" w:hint="eastAsia"/>
          <w:sz w:val="32"/>
          <w:szCs w:val="32"/>
        </w:rPr>
        <w:t>得依規定請領子女教育補助</w:t>
      </w:r>
      <w:r w:rsidR="00E1236D">
        <w:rPr>
          <w:rFonts w:ascii="標楷體" w:eastAsia="標楷體" w:hAnsi="標楷體" w:hint="eastAsia"/>
          <w:sz w:val="32"/>
          <w:szCs w:val="32"/>
        </w:rPr>
        <w:t>。</w:t>
      </w:r>
      <w:r w:rsidR="00C97C40" w:rsidRPr="00C97C40">
        <w:rPr>
          <w:rFonts w:ascii="標楷體" w:eastAsia="標楷體" w:hAnsi="標楷體" w:hint="eastAsia"/>
          <w:sz w:val="32"/>
          <w:szCs w:val="32"/>
        </w:rPr>
        <w:t>(</w:t>
      </w:r>
      <w:hyperlink r:id="rId24" w:history="1">
        <w:r w:rsidR="00C97C40" w:rsidRPr="00C97C40">
          <w:rPr>
            <w:rStyle w:val="aa"/>
            <w:rFonts w:ascii="標楷體" w:eastAsia="標楷體" w:hAnsi="標楷體" w:hint="eastAsia"/>
            <w:sz w:val="32"/>
            <w:szCs w:val="32"/>
          </w:rPr>
          <w:t>原人事局</w:t>
        </w:r>
        <w:r w:rsidR="00C97C40" w:rsidRPr="00C97C40">
          <w:rPr>
            <w:rStyle w:val="aa"/>
            <w:rFonts w:ascii="標楷體" w:eastAsia="標楷體" w:hAnsi="標楷體" w:hint="eastAsia"/>
            <w:sz w:val="32"/>
            <w:szCs w:val="32"/>
          </w:rPr>
          <w:t>9</w:t>
        </w:r>
        <w:r w:rsidR="00C97C40" w:rsidRPr="00C97C40">
          <w:rPr>
            <w:rStyle w:val="aa"/>
            <w:rFonts w:ascii="標楷體" w:eastAsia="標楷體" w:hAnsi="標楷體" w:hint="eastAsia"/>
            <w:sz w:val="32"/>
            <w:szCs w:val="32"/>
          </w:rPr>
          <w:t>8</w:t>
        </w:r>
        <w:r w:rsidR="00F1374E">
          <w:rPr>
            <w:rStyle w:val="aa"/>
            <w:rFonts w:ascii="標楷體" w:eastAsia="標楷體" w:hAnsi="標楷體" w:hint="eastAsia"/>
            <w:sz w:val="32"/>
            <w:szCs w:val="32"/>
          </w:rPr>
          <w:t>年</w:t>
        </w:r>
        <w:r w:rsidR="00C97C40" w:rsidRPr="00C97C40">
          <w:rPr>
            <w:rStyle w:val="aa"/>
            <w:rFonts w:ascii="標楷體" w:eastAsia="標楷體" w:hAnsi="標楷體" w:hint="eastAsia"/>
            <w:sz w:val="32"/>
            <w:szCs w:val="32"/>
          </w:rPr>
          <w:t>5</w:t>
        </w:r>
        <w:r w:rsidR="00F1374E">
          <w:rPr>
            <w:rStyle w:val="aa"/>
            <w:rFonts w:ascii="標楷體" w:eastAsia="標楷體" w:hAnsi="標楷體" w:hint="eastAsia"/>
            <w:sz w:val="32"/>
            <w:szCs w:val="32"/>
          </w:rPr>
          <w:t>月</w:t>
        </w:r>
        <w:r w:rsidR="00C97C40" w:rsidRPr="00C97C40">
          <w:rPr>
            <w:rStyle w:val="aa"/>
            <w:rFonts w:ascii="標楷體" w:eastAsia="標楷體" w:hAnsi="標楷體" w:hint="eastAsia"/>
            <w:sz w:val="32"/>
            <w:szCs w:val="32"/>
          </w:rPr>
          <w:t>13</w:t>
        </w:r>
        <w:r w:rsidR="00F1374E">
          <w:rPr>
            <w:rStyle w:val="aa"/>
            <w:rFonts w:ascii="標楷體" w:eastAsia="標楷體" w:hAnsi="標楷體" w:hint="eastAsia"/>
            <w:sz w:val="32"/>
            <w:szCs w:val="32"/>
          </w:rPr>
          <w:t>日</w:t>
        </w:r>
        <w:r w:rsidR="00C97C40" w:rsidRPr="00C97C40">
          <w:rPr>
            <w:rStyle w:val="aa"/>
            <w:rFonts w:ascii="標楷體" w:eastAsia="標楷體" w:hAnsi="標楷體" w:hint="eastAsia"/>
            <w:sz w:val="32"/>
            <w:szCs w:val="32"/>
          </w:rPr>
          <w:t>局</w:t>
        </w:r>
        <w:r w:rsidR="00C97C40" w:rsidRPr="00C97C40">
          <w:rPr>
            <w:rStyle w:val="aa"/>
            <w:rFonts w:ascii="標楷體" w:eastAsia="標楷體" w:hAnsi="標楷體" w:hint="eastAsia"/>
            <w:sz w:val="32"/>
            <w:szCs w:val="32"/>
          </w:rPr>
          <w:t>給</w:t>
        </w:r>
        <w:r w:rsidR="00C97C40" w:rsidRPr="00C97C40">
          <w:rPr>
            <w:rStyle w:val="aa"/>
            <w:rFonts w:ascii="標楷體" w:eastAsia="標楷體" w:hAnsi="標楷體" w:hint="eastAsia"/>
            <w:sz w:val="32"/>
            <w:szCs w:val="32"/>
          </w:rPr>
          <w:t>字第09800623121號函</w:t>
        </w:r>
      </w:hyperlink>
      <w:r w:rsidR="00C97C40" w:rsidRPr="00C97C40">
        <w:rPr>
          <w:rFonts w:ascii="標楷體" w:eastAsia="標楷體" w:hAnsi="標楷體" w:hint="eastAsia"/>
          <w:sz w:val="32"/>
          <w:szCs w:val="32"/>
        </w:rPr>
        <w:t>)</w:t>
      </w:r>
    </w:p>
    <w:p w:rsidR="00E1236D" w:rsidRDefault="00E1236D" w:rsidP="00E1236D">
      <w:pPr>
        <w:spacing w:line="500" w:lineRule="exact"/>
        <w:ind w:left="640" w:hangingChars="200" w:hanging="640"/>
        <w:jc w:val="both"/>
        <w:rPr>
          <w:rFonts w:ascii="標楷體" w:eastAsia="標楷體" w:hAnsi="標楷體" w:hint="eastAsia"/>
          <w:sz w:val="32"/>
          <w:szCs w:val="32"/>
        </w:rPr>
      </w:pPr>
    </w:p>
    <w:p w:rsidR="00C93CDC" w:rsidRPr="00B60F3C" w:rsidRDefault="00E1236D" w:rsidP="00B60F3C">
      <w:pPr>
        <w:spacing w:line="500" w:lineRule="exact"/>
        <w:ind w:left="961" w:hangingChars="300" w:hanging="961"/>
        <w:jc w:val="both"/>
        <w:outlineLvl w:val="1"/>
        <w:rPr>
          <w:rFonts w:ascii="標楷體" w:eastAsia="標楷體" w:hAnsi="標楷體" w:hint="eastAsia"/>
          <w:b/>
          <w:sz w:val="32"/>
          <w:szCs w:val="32"/>
        </w:rPr>
      </w:pPr>
      <w:bookmarkStart w:id="42" w:name="_Toc383436990"/>
      <w:r w:rsidRPr="007E7641">
        <w:rPr>
          <w:rFonts w:ascii="標楷體" w:eastAsia="標楷體" w:hAnsi="標楷體" w:hint="eastAsia"/>
          <w:b/>
          <w:sz w:val="32"/>
          <w:szCs w:val="32"/>
        </w:rPr>
        <w:t>十</w:t>
      </w:r>
      <w:r>
        <w:rPr>
          <w:rFonts w:ascii="標楷體" w:eastAsia="標楷體" w:hAnsi="標楷體" w:hint="eastAsia"/>
          <w:b/>
          <w:sz w:val="32"/>
          <w:szCs w:val="32"/>
        </w:rPr>
        <w:t>五</w:t>
      </w:r>
      <w:r w:rsidRPr="007E7641">
        <w:rPr>
          <w:rFonts w:ascii="標楷體" w:eastAsia="標楷體" w:hAnsi="標楷體" w:hint="eastAsia"/>
          <w:b/>
          <w:sz w:val="32"/>
          <w:szCs w:val="32"/>
        </w:rPr>
        <w:t>、</w:t>
      </w:r>
      <w:r w:rsidR="003F5E53" w:rsidRPr="001E6002">
        <w:rPr>
          <w:rFonts w:ascii="標楷體" w:eastAsia="標楷體" w:hAnsi="標楷體" w:hint="eastAsia"/>
          <w:b/>
          <w:spacing w:val="20"/>
          <w:sz w:val="32"/>
          <w:szCs w:val="32"/>
        </w:rPr>
        <w:t>公教員工子女申領○○市公所國中小學生助學金者，得否</w:t>
      </w:r>
      <w:r w:rsidR="003F5E53" w:rsidRPr="001E6002">
        <w:rPr>
          <w:rFonts w:ascii="標楷體" w:eastAsia="標楷體" w:hAnsi="標楷體" w:hint="eastAsia"/>
          <w:b/>
          <w:sz w:val="32"/>
          <w:szCs w:val="32"/>
        </w:rPr>
        <w:t>申請</w:t>
      </w:r>
      <w:r w:rsidR="003F5E53" w:rsidRPr="001E6002">
        <w:rPr>
          <w:rFonts w:ascii="標楷體" w:eastAsia="標楷體" w:hAnsi="標楷體" w:hint="eastAsia"/>
          <w:b/>
          <w:spacing w:val="20"/>
          <w:sz w:val="32"/>
          <w:szCs w:val="32"/>
        </w:rPr>
        <w:t>子女教育補助?</w:t>
      </w:r>
      <w:bookmarkEnd w:id="42"/>
    </w:p>
    <w:p w:rsidR="001225FA" w:rsidRPr="003F5E53" w:rsidRDefault="003F3B13" w:rsidP="003F5E53">
      <w:pPr>
        <w:spacing w:line="500" w:lineRule="exact"/>
        <w:ind w:left="721" w:hangingChars="200" w:hanging="721"/>
        <w:jc w:val="both"/>
        <w:rPr>
          <w:rFonts w:ascii="標楷體" w:eastAsia="標楷體" w:hAnsi="標楷體" w:hint="eastAsia"/>
          <w:color w:val="000000"/>
          <w:sz w:val="32"/>
          <w:szCs w:val="32"/>
        </w:rPr>
      </w:pPr>
      <w:r w:rsidRPr="001E6002">
        <w:rPr>
          <w:rFonts w:ascii="標楷體" w:eastAsia="標楷體" w:hAnsi="標楷體" w:hint="eastAsia"/>
          <w:b/>
          <w:spacing w:val="20"/>
          <w:sz w:val="32"/>
          <w:szCs w:val="32"/>
        </w:rPr>
        <w:t>答</w:t>
      </w:r>
      <w:r w:rsidRPr="001E6002">
        <w:rPr>
          <w:rFonts w:ascii="標楷體" w:eastAsia="標楷體" w:hAnsi="標楷體" w:hint="eastAsia"/>
          <w:spacing w:val="20"/>
          <w:sz w:val="32"/>
          <w:szCs w:val="32"/>
        </w:rPr>
        <w:t>：</w:t>
      </w:r>
      <w:r w:rsidR="003F5E53" w:rsidRPr="001E6002">
        <w:rPr>
          <w:rFonts w:ascii="標楷體" w:eastAsia="標楷體" w:hAnsi="標楷體"/>
          <w:sz w:val="32"/>
          <w:szCs w:val="32"/>
        </w:rPr>
        <w:t>○○</w:t>
      </w:r>
      <w:r w:rsidR="003F5E53" w:rsidRPr="001E6002">
        <w:rPr>
          <w:rFonts w:ascii="標楷體" w:eastAsia="標楷體" w:hAnsi="標楷體" w:hint="eastAsia"/>
          <w:color w:val="000000"/>
          <w:sz w:val="32"/>
          <w:szCs w:val="32"/>
        </w:rPr>
        <w:t>市為因應經濟不景氣，減輕國民中、小學生因家庭經濟萎縮，導致求學用品短缺，爰發給渠等人員助學金，其係針對設籍該市且就讀該市轄區各國中小學之一般在學學生之補助，與因特殊身分獲減免雜費或獎助者有別，</w:t>
      </w:r>
      <w:r w:rsidR="003F5E53" w:rsidRPr="001E6002">
        <w:rPr>
          <w:rFonts w:ascii="標楷體" w:eastAsia="標楷體" w:hAnsi="標楷體" w:hint="eastAsia"/>
          <w:sz w:val="32"/>
          <w:szCs w:val="32"/>
        </w:rPr>
        <w:t>爰依規定得請領子女教育補助。</w:t>
      </w:r>
      <w:r w:rsidR="003F5E53" w:rsidRPr="001E6002">
        <w:rPr>
          <w:rFonts w:ascii="標楷體" w:eastAsia="標楷體" w:hAnsi="標楷體" w:hint="eastAsia"/>
          <w:color w:val="000000"/>
          <w:sz w:val="32"/>
          <w:szCs w:val="32"/>
        </w:rPr>
        <w:t>(</w:t>
      </w:r>
      <w:hyperlink r:id="rId25" w:history="1">
        <w:r w:rsidR="003106DB" w:rsidRPr="000065B9">
          <w:rPr>
            <w:rStyle w:val="aa"/>
            <w:rFonts w:ascii="標楷體" w:eastAsia="標楷體" w:hAnsi="標楷體" w:hint="eastAsia"/>
            <w:sz w:val="32"/>
            <w:szCs w:val="32"/>
          </w:rPr>
          <w:t>原人事局</w:t>
        </w:r>
        <w:r w:rsidR="003106DB">
          <w:rPr>
            <w:rStyle w:val="aa"/>
            <w:rFonts w:ascii="標楷體" w:eastAsia="標楷體" w:hAnsi="標楷體" w:hint="eastAsia"/>
            <w:sz w:val="32"/>
            <w:szCs w:val="32"/>
          </w:rPr>
          <w:t>98年5月13日</w:t>
        </w:r>
        <w:r w:rsidR="003106DB" w:rsidRPr="000065B9">
          <w:rPr>
            <w:rStyle w:val="aa"/>
            <w:rFonts w:ascii="標楷體" w:eastAsia="標楷體" w:hAnsi="標楷體" w:hint="eastAsia"/>
            <w:sz w:val="32"/>
            <w:szCs w:val="32"/>
          </w:rPr>
          <w:t>局給</w:t>
        </w:r>
        <w:r w:rsidR="003106DB" w:rsidRPr="007F44E9">
          <w:rPr>
            <w:rStyle w:val="aa"/>
            <w:rFonts w:ascii="標楷體" w:eastAsia="標楷體" w:hAnsi="標楷體" w:hint="eastAsia"/>
            <w:sz w:val="32"/>
            <w:szCs w:val="32"/>
          </w:rPr>
          <w:t>字第</w:t>
        </w:r>
        <w:r w:rsidR="003106DB">
          <w:rPr>
            <w:rStyle w:val="aa"/>
            <w:rFonts w:ascii="標楷體" w:eastAsia="標楷體" w:hAnsi="標楷體" w:hint="eastAsia"/>
            <w:sz w:val="32"/>
            <w:szCs w:val="32"/>
          </w:rPr>
          <w:t>09800623123號</w:t>
        </w:r>
        <w:r w:rsidR="003106DB" w:rsidRPr="007F44E9">
          <w:rPr>
            <w:rStyle w:val="aa"/>
            <w:rFonts w:ascii="標楷體" w:eastAsia="標楷體" w:hAnsi="標楷體" w:hint="eastAsia"/>
            <w:sz w:val="32"/>
            <w:szCs w:val="32"/>
          </w:rPr>
          <w:t>函</w:t>
        </w:r>
      </w:hyperlink>
      <w:r w:rsidR="003F5E53" w:rsidRPr="001E6002">
        <w:rPr>
          <w:rFonts w:ascii="標楷體" w:eastAsia="標楷體" w:hAnsi="標楷體" w:hint="eastAsia"/>
          <w:color w:val="000000"/>
          <w:sz w:val="32"/>
          <w:szCs w:val="32"/>
        </w:rPr>
        <w:t>)</w:t>
      </w:r>
    </w:p>
    <w:p w:rsidR="00DD0765" w:rsidRPr="007E7641" w:rsidRDefault="00C93CDC" w:rsidP="00974ECC">
      <w:pPr>
        <w:spacing w:line="500" w:lineRule="exact"/>
        <w:ind w:left="961" w:hangingChars="300" w:hanging="961"/>
        <w:jc w:val="both"/>
        <w:outlineLvl w:val="1"/>
        <w:rPr>
          <w:rFonts w:ascii="標楷體" w:eastAsia="標楷體" w:hAnsi="標楷體"/>
          <w:b/>
          <w:sz w:val="32"/>
          <w:szCs w:val="32"/>
        </w:rPr>
      </w:pPr>
      <w:bookmarkStart w:id="43" w:name="_Toc349125485"/>
      <w:bookmarkStart w:id="44" w:name="_Toc383436991"/>
      <w:r w:rsidRPr="007E7641">
        <w:rPr>
          <w:rFonts w:ascii="標楷體" w:eastAsia="標楷體" w:hAnsi="標楷體" w:hint="eastAsia"/>
          <w:b/>
          <w:sz w:val="32"/>
          <w:szCs w:val="32"/>
        </w:rPr>
        <w:lastRenderedPageBreak/>
        <w:t>十</w:t>
      </w:r>
      <w:r w:rsidR="0042214E">
        <w:rPr>
          <w:rFonts w:ascii="標楷體" w:eastAsia="標楷體" w:hAnsi="標楷體" w:hint="eastAsia"/>
          <w:b/>
          <w:sz w:val="32"/>
          <w:szCs w:val="32"/>
        </w:rPr>
        <w:t>六</w:t>
      </w:r>
      <w:r w:rsidR="005F5C47" w:rsidRPr="007E7641">
        <w:rPr>
          <w:rFonts w:ascii="標楷體" w:eastAsia="標楷體" w:hAnsi="標楷體" w:hint="eastAsia"/>
          <w:b/>
          <w:sz w:val="32"/>
          <w:szCs w:val="32"/>
        </w:rPr>
        <w:t>、</w:t>
      </w:r>
      <w:bookmarkEnd w:id="39"/>
      <w:bookmarkEnd w:id="43"/>
      <w:r w:rsidR="003F5E53" w:rsidRPr="003F5E53">
        <w:rPr>
          <w:rFonts w:ascii="標楷體" w:eastAsia="標楷體" w:hAnsi="標楷體" w:hint="eastAsia"/>
          <w:b/>
          <w:sz w:val="32"/>
          <w:szCs w:val="32"/>
        </w:rPr>
        <w:t>公教員工子女已因「高職免學費」方案獲教育部學費減免，得否再申請子女教育補助?</w:t>
      </w:r>
      <w:bookmarkEnd w:id="44"/>
    </w:p>
    <w:p w:rsidR="006602D9" w:rsidRDefault="00DD0765" w:rsidP="00974ECC">
      <w:pPr>
        <w:spacing w:line="500" w:lineRule="exact"/>
        <w:ind w:left="721" w:hangingChars="200" w:hanging="721"/>
        <w:jc w:val="both"/>
        <w:rPr>
          <w:rFonts w:ascii="標楷體" w:eastAsia="標楷體" w:hAnsi="標楷體" w:hint="eastAsia"/>
          <w:sz w:val="32"/>
          <w:szCs w:val="32"/>
        </w:rPr>
      </w:pPr>
      <w:r w:rsidRPr="007E7641">
        <w:rPr>
          <w:rFonts w:ascii="標楷體" w:eastAsia="標楷體" w:hAnsi="標楷體" w:hint="eastAsia"/>
          <w:b/>
          <w:spacing w:val="20"/>
          <w:sz w:val="32"/>
          <w:szCs w:val="32"/>
        </w:rPr>
        <w:t>答</w:t>
      </w:r>
      <w:r w:rsidRPr="007E7641">
        <w:rPr>
          <w:rFonts w:ascii="標楷體" w:eastAsia="標楷體" w:hAnsi="標楷體" w:hint="eastAsia"/>
          <w:spacing w:val="20"/>
          <w:sz w:val="32"/>
          <w:szCs w:val="32"/>
        </w:rPr>
        <w:t>：</w:t>
      </w:r>
      <w:r w:rsidR="003F5E53" w:rsidRPr="003F5E53">
        <w:rPr>
          <w:rFonts w:ascii="標楷體" w:eastAsia="標楷體" w:hAnsi="標楷體" w:hint="eastAsia"/>
          <w:color w:val="000000"/>
          <w:sz w:val="32"/>
          <w:szCs w:val="32"/>
        </w:rPr>
        <w:t>基於國家整體資源之合理運用，政府各項助學措施宜擇優擇一支領之原則，已領取其他政府提供之獎助，或全免或減免學雜費者，不得申請子女教育補助。</w:t>
      </w:r>
      <w:r w:rsidR="003F5E53" w:rsidRPr="00FF1628">
        <w:rPr>
          <w:rFonts w:ascii="標楷體" w:eastAsia="標楷體" w:hAnsi="標楷體" w:hint="eastAsia"/>
          <w:color w:val="FF0000"/>
          <w:sz w:val="32"/>
          <w:szCs w:val="32"/>
        </w:rPr>
        <w:t>(</w:t>
      </w:r>
      <w:hyperlink r:id="rId26" w:history="1">
        <w:r w:rsidR="003F5E53" w:rsidRPr="00FF1628">
          <w:rPr>
            <w:rStyle w:val="aa"/>
            <w:rFonts w:ascii="標楷體" w:eastAsia="標楷體" w:hAnsi="標楷體" w:cs="Tahoma"/>
            <w:color w:val="FF0000"/>
            <w:sz w:val="32"/>
            <w:szCs w:val="32"/>
          </w:rPr>
          <w:t>行政院102年10月29日院授人給字第 1020053029號函</w:t>
        </w:r>
      </w:hyperlink>
      <w:hyperlink r:id="rId27" w:history="1">
        <w:r w:rsidR="003F5E53" w:rsidRPr="00FF1628">
          <w:rPr>
            <w:rStyle w:val="aa"/>
            <w:rFonts w:ascii="標楷體" w:eastAsia="標楷體" w:hAnsi="標楷體" w:cs="Tahoma"/>
            <w:color w:val="FF0000"/>
            <w:sz w:val="32"/>
            <w:szCs w:val="32"/>
          </w:rPr>
          <w:t>修正</w:t>
        </w:r>
        <w:r w:rsidR="00843688">
          <w:rPr>
            <w:rStyle w:val="aa"/>
            <w:rFonts w:ascii="標楷體" w:eastAsia="標楷體" w:hAnsi="標楷體" w:cs="Tahoma" w:hint="eastAsia"/>
            <w:color w:val="FF0000"/>
            <w:sz w:val="32"/>
            <w:szCs w:val="32"/>
          </w:rPr>
          <w:t>「全國軍公教員工待遇支給要點」</w:t>
        </w:r>
        <w:r w:rsidR="003F5E53" w:rsidRPr="00FF1628">
          <w:rPr>
            <w:rStyle w:val="aa"/>
            <w:rFonts w:ascii="標楷體" w:eastAsia="標楷體" w:hAnsi="標楷體" w:cs="Tahoma"/>
            <w:color w:val="FF0000"/>
            <w:sz w:val="32"/>
            <w:szCs w:val="32"/>
          </w:rPr>
          <w:t>附表九「子女教育補助表」</w:t>
        </w:r>
      </w:hyperlink>
      <w:r w:rsidR="003F5E53" w:rsidRPr="00FF1628">
        <w:rPr>
          <w:rFonts w:ascii="標楷體" w:eastAsia="標楷體" w:hAnsi="標楷體" w:hint="eastAsia"/>
          <w:color w:val="FF0000"/>
          <w:sz w:val="32"/>
          <w:szCs w:val="32"/>
        </w:rPr>
        <w:t>)</w:t>
      </w:r>
    </w:p>
    <w:p w:rsidR="00DF7779" w:rsidRPr="00974ECC" w:rsidRDefault="00DF7779" w:rsidP="001D167C">
      <w:pPr>
        <w:spacing w:line="500" w:lineRule="exact"/>
        <w:ind w:left="640" w:hangingChars="200" w:hanging="640"/>
        <w:jc w:val="both"/>
        <w:rPr>
          <w:rFonts w:ascii="標楷體" w:eastAsia="標楷體" w:hAnsi="標楷體" w:hint="eastAsia"/>
          <w:sz w:val="32"/>
          <w:szCs w:val="32"/>
        </w:rPr>
      </w:pPr>
    </w:p>
    <w:p w:rsidR="001444BB" w:rsidRPr="007E7641" w:rsidRDefault="0042214E" w:rsidP="00974ECC">
      <w:pPr>
        <w:spacing w:line="500" w:lineRule="exact"/>
        <w:ind w:left="961" w:hangingChars="300" w:hanging="961"/>
        <w:jc w:val="both"/>
        <w:outlineLvl w:val="1"/>
        <w:rPr>
          <w:rFonts w:ascii="標楷體" w:eastAsia="標楷體" w:hAnsi="標楷體" w:hint="eastAsia"/>
          <w:b/>
          <w:sz w:val="32"/>
          <w:szCs w:val="32"/>
        </w:rPr>
      </w:pPr>
      <w:bookmarkStart w:id="45" w:name="_Toc341980585"/>
      <w:bookmarkStart w:id="46" w:name="_Toc349125487"/>
      <w:bookmarkStart w:id="47" w:name="_Toc383436992"/>
      <w:r>
        <w:rPr>
          <w:rFonts w:ascii="標楷體" w:eastAsia="標楷體" w:hAnsi="標楷體" w:hint="eastAsia"/>
          <w:b/>
          <w:sz w:val="32"/>
          <w:szCs w:val="32"/>
        </w:rPr>
        <w:t>十七</w:t>
      </w:r>
      <w:r w:rsidR="001444BB" w:rsidRPr="007E7641">
        <w:rPr>
          <w:rFonts w:ascii="標楷體" w:eastAsia="標楷體" w:hAnsi="標楷體" w:hint="eastAsia"/>
          <w:b/>
          <w:sz w:val="32"/>
          <w:szCs w:val="32"/>
        </w:rPr>
        <w:t>、</w:t>
      </w:r>
      <w:bookmarkEnd w:id="45"/>
      <w:bookmarkEnd w:id="46"/>
      <w:r w:rsidR="00C8373D" w:rsidRPr="00C8373D">
        <w:rPr>
          <w:rFonts w:ascii="標楷體" w:eastAsia="標楷體" w:hAnsi="標楷體" w:hint="eastAsia"/>
          <w:b/>
          <w:sz w:val="32"/>
          <w:szCs w:val="32"/>
        </w:rPr>
        <w:t>身心障礙之公教員工子女已獲減免學雜費者，得否再申請子女教育補助?</w:t>
      </w:r>
      <w:bookmarkEnd w:id="47"/>
    </w:p>
    <w:p w:rsidR="001E6002" w:rsidRDefault="001444BB" w:rsidP="001E6002">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bookmarkStart w:id="48" w:name="_Toc341980588"/>
      <w:r w:rsidR="001E6002" w:rsidRPr="003F5E53">
        <w:rPr>
          <w:rFonts w:ascii="標楷體" w:eastAsia="標楷體" w:hAnsi="標楷體" w:hint="eastAsia"/>
          <w:color w:val="000000"/>
          <w:sz w:val="32"/>
          <w:szCs w:val="32"/>
        </w:rPr>
        <w:t>基於國家整體資源之合理運用，政府各項助學措施宜擇優擇一支領之原則，已領取其他政府提供之獎助，或全免或減免學雜費者，不得申請子女教育補助。</w:t>
      </w:r>
      <w:r w:rsidR="001E6002" w:rsidRPr="00E71958">
        <w:rPr>
          <w:rFonts w:ascii="標楷體" w:eastAsia="標楷體" w:hAnsi="標楷體" w:hint="eastAsia"/>
          <w:color w:val="000000"/>
          <w:sz w:val="32"/>
          <w:szCs w:val="32"/>
        </w:rPr>
        <w:t>(</w:t>
      </w:r>
      <w:hyperlink r:id="rId28" w:history="1">
        <w:r w:rsidR="001E6002" w:rsidRPr="00885F4F">
          <w:rPr>
            <w:rStyle w:val="aa"/>
            <w:rFonts w:ascii="標楷體" w:eastAsia="標楷體" w:hAnsi="標楷體" w:hint="eastAsia"/>
            <w:sz w:val="32"/>
            <w:szCs w:val="32"/>
          </w:rPr>
          <w:t>原人事局98</w:t>
        </w:r>
        <w:r w:rsidR="00FF1628">
          <w:rPr>
            <w:rStyle w:val="aa"/>
            <w:rFonts w:ascii="標楷體" w:eastAsia="標楷體" w:hAnsi="標楷體" w:hint="eastAsia"/>
            <w:sz w:val="32"/>
            <w:szCs w:val="32"/>
          </w:rPr>
          <w:t>年</w:t>
        </w:r>
        <w:r w:rsidR="001E6002" w:rsidRPr="00885F4F">
          <w:rPr>
            <w:rStyle w:val="aa"/>
            <w:rFonts w:ascii="標楷體" w:eastAsia="標楷體" w:hAnsi="標楷體" w:hint="eastAsia"/>
            <w:sz w:val="32"/>
            <w:szCs w:val="32"/>
          </w:rPr>
          <w:t>3</w:t>
        </w:r>
        <w:r w:rsidR="00FF1628">
          <w:rPr>
            <w:rStyle w:val="aa"/>
            <w:rFonts w:ascii="標楷體" w:eastAsia="標楷體" w:hAnsi="標楷體" w:hint="eastAsia"/>
            <w:sz w:val="32"/>
            <w:szCs w:val="32"/>
          </w:rPr>
          <w:t>月</w:t>
        </w:r>
        <w:r w:rsidR="001E6002" w:rsidRPr="00885F4F">
          <w:rPr>
            <w:rStyle w:val="aa"/>
            <w:rFonts w:ascii="標楷體" w:eastAsia="標楷體" w:hAnsi="標楷體" w:hint="eastAsia"/>
            <w:sz w:val="32"/>
            <w:szCs w:val="32"/>
          </w:rPr>
          <w:t>27</w:t>
        </w:r>
        <w:r w:rsidR="00FF1628">
          <w:rPr>
            <w:rStyle w:val="aa"/>
            <w:rFonts w:ascii="標楷體" w:eastAsia="標楷體" w:hAnsi="標楷體" w:hint="eastAsia"/>
            <w:sz w:val="32"/>
            <w:szCs w:val="32"/>
          </w:rPr>
          <w:t>日</w:t>
        </w:r>
        <w:r w:rsidR="001E6002" w:rsidRPr="00885F4F">
          <w:rPr>
            <w:rStyle w:val="aa"/>
            <w:rFonts w:ascii="標楷體" w:eastAsia="標楷體" w:hAnsi="標楷體" w:hint="eastAsia"/>
            <w:sz w:val="32"/>
            <w:szCs w:val="32"/>
          </w:rPr>
          <w:t>局給字</w:t>
        </w:r>
        <w:r w:rsidR="001E6002" w:rsidRPr="00885F4F">
          <w:rPr>
            <w:rStyle w:val="aa"/>
            <w:rFonts w:ascii="標楷體" w:eastAsia="標楷體" w:hAnsi="標楷體" w:hint="eastAsia"/>
            <w:sz w:val="32"/>
            <w:szCs w:val="32"/>
          </w:rPr>
          <w:t>第</w:t>
        </w:r>
        <w:r w:rsidR="001E6002" w:rsidRPr="00885F4F">
          <w:rPr>
            <w:rStyle w:val="aa"/>
            <w:rFonts w:ascii="標楷體" w:eastAsia="標楷體" w:hAnsi="標楷體" w:hint="eastAsia"/>
            <w:sz w:val="32"/>
            <w:szCs w:val="32"/>
          </w:rPr>
          <w:t>0980061524號書函</w:t>
        </w:r>
      </w:hyperlink>
      <w:r w:rsidR="001E6002" w:rsidRPr="00885F4F">
        <w:rPr>
          <w:rFonts w:ascii="標楷體" w:eastAsia="標楷體" w:hAnsi="標楷體"/>
          <w:sz w:val="32"/>
          <w:szCs w:val="32"/>
        </w:rPr>
        <w:t>)</w:t>
      </w:r>
    </w:p>
    <w:p w:rsidR="00B60F3C" w:rsidRPr="00885F4F" w:rsidRDefault="00B60F3C" w:rsidP="00B60F3C">
      <w:pPr>
        <w:spacing w:line="500" w:lineRule="exact"/>
        <w:ind w:left="640" w:hangingChars="200" w:hanging="640"/>
        <w:jc w:val="both"/>
        <w:rPr>
          <w:rFonts w:ascii="標楷體" w:eastAsia="標楷體" w:hAnsi="標楷體" w:hint="eastAsia"/>
          <w:sz w:val="32"/>
          <w:szCs w:val="32"/>
        </w:rPr>
      </w:pPr>
    </w:p>
    <w:p w:rsidR="001E6002" w:rsidRPr="007E7641" w:rsidRDefault="0042214E" w:rsidP="0042214E">
      <w:pPr>
        <w:spacing w:line="500" w:lineRule="exact"/>
        <w:ind w:left="993" w:hangingChars="310" w:hanging="993"/>
        <w:jc w:val="both"/>
        <w:outlineLvl w:val="1"/>
        <w:rPr>
          <w:rFonts w:ascii="標楷體" w:eastAsia="標楷體" w:hAnsi="標楷體" w:hint="eastAsia"/>
          <w:b/>
          <w:sz w:val="32"/>
          <w:szCs w:val="32"/>
        </w:rPr>
      </w:pPr>
      <w:bookmarkStart w:id="49" w:name="_Toc383436993"/>
      <w:r>
        <w:rPr>
          <w:rFonts w:ascii="標楷體" w:eastAsia="標楷體" w:hAnsi="標楷體" w:hint="eastAsia"/>
          <w:b/>
          <w:sz w:val="32"/>
          <w:szCs w:val="32"/>
        </w:rPr>
        <w:t>十八</w:t>
      </w:r>
      <w:r w:rsidR="00B60F3C">
        <w:rPr>
          <w:rFonts w:ascii="標楷體" w:eastAsia="標楷體" w:hAnsi="標楷體" w:hint="eastAsia"/>
          <w:b/>
          <w:sz w:val="32"/>
          <w:szCs w:val="32"/>
        </w:rPr>
        <w:t>、</w:t>
      </w:r>
      <w:r w:rsidR="001E6002" w:rsidRPr="004E0F49">
        <w:rPr>
          <w:rFonts w:ascii="標楷體" w:eastAsia="標楷體" w:hAnsi="標楷體" w:hint="eastAsia"/>
          <w:b/>
          <w:sz w:val="32"/>
          <w:szCs w:val="32"/>
        </w:rPr>
        <w:t>公教員工子女已依行政院原住民族委員會「獎助原住民學生就讀大專院校實施要點」請領一般工讀</w:t>
      </w:r>
      <w:r w:rsidR="00843688">
        <w:rPr>
          <w:rFonts w:ascii="標楷體" w:eastAsia="標楷體" w:hAnsi="標楷體" w:hint="eastAsia"/>
          <w:b/>
          <w:sz w:val="32"/>
          <w:szCs w:val="32"/>
        </w:rPr>
        <w:t>助學</w:t>
      </w:r>
      <w:r w:rsidR="001E6002" w:rsidRPr="004E0F49">
        <w:rPr>
          <w:rFonts w:ascii="標楷體" w:eastAsia="標楷體" w:hAnsi="標楷體" w:hint="eastAsia"/>
          <w:b/>
          <w:sz w:val="32"/>
          <w:szCs w:val="32"/>
        </w:rPr>
        <w:t>金，得否再申請子女教育補助？</w:t>
      </w:r>
      <w:bookmarkEnd w:id="49"/>
    </w:p>
    <w:p w:rsidR="001E6002" w:rsidRDefault="001E6002" w:rsidP="004E0F49">
      <w:pPr>
        <w:spacing w:line="500" w:lineRule="exact"/>
        <w:ind w:left="641" w:hangingChars="200" w:hanging="641"/>
        <w:jc w:val="both"/>
        <w:rPr>
          <w:rFonts w:ascii="標楷體" w:eastAsia="標楷體" w:hAnsi="標楷體" w:hint="eastAsia"/>
          <w:sz w:val="32"/>
          <w:szCs w:val="32"/>
        </w:rPr>
      </w:pPr>
      <w:r w:rsidRPr="007E7641">
        <w:rPr>
          <w:rFonts w:ascii="標楷體" w:eastAsia="標楷體" w:hAnsi="標楷體" w:hint="eastAsia"/>
          <w:b/>
          <w:sz w:val="32"/>
          <w:szCs w:val="32"/>
        </w:rPr>
        <w:t>答</w:t>
      </w:r>
      <w:r w:rsidRPr="007E7641">
        <w:rPr>
          <w:rFonts w:ascii="標楷體" w:eastAsia="標楷體" w:hAnsi="標楷體" w:hint="eastAsia"/>
          <w:sz w:val="32"/>
          <w:szCs w:val="32"/>
        </w:rPr>
        <w:t>：</w:t>
      </w:r>
      <w:r w:rsidRPr="004E0F49">
        <w:rPr>
          <w:rFonts w:ascii="標楷體" w:eastAsia="標楷體" w:hAnsi="標楷體" w:hint="eastAsia"/>
          <w:sz w:val="32"/>
          <w:szCs w:val="32"/>
        </w:rPr>
        <w:t>該工讀助學金係屬兼具有政府提供工讀機會之一種特殊身分助學補助性質，且非屬優秀學生獎學金及清寒獎學金，公教員工</w:t>
      </w:r>
      <w:r w:rsidR="00843688">
        <w:rPr>
          <w:rFonts w:ascii="標楷體" w:eastAsia="標楷體" w:hAnsi="標楷體" w:hint="eastAsia"/>
          <w:sz w:val="32"/>
          <w:szCs w:val="32"/>
        </w:rPr>
        <w:t>依規定</w:t>
      </w:r>
      <w:r w:rsidRPr="004E0F49">
        <w:rPr>
          <w:rFonts w:ascii="標楷體" w:eastAsia="標楷體" w:hAnsi="標楷體" w:hint="eastAsia"/>
          <w:sz w:val="32"/>
          <w:szCs w:val="32"/>
        </w:rPr>
        <w:t>應就子女教育補助及原住民一般工讀助學金擇優擇一支領。</w:t>
      </w:r>
      <w:r w:rsidRPr="00885F4F">
        <w:rPr>
          <w:rFonts w:ascii="標楷體" w:eastAsia="標楷體" w:hAnsi="標楷體" w:hint="eastAsia"/>
          <w:sz w:val="32"/>
          <w:szCs w:val="32"/>
        </w:rPr>
        <w:t>(</w:t>
      </w:r>
      <w:hyperlink r:id="rId29" w:history="1">
        <w:r w:rsidRPr="00885F4F">
          <w:rPr>
            <w:rStyle w:val="aa"/>
            <w:rFonts w:ascii="標楷體" w:eastAsia="標楷體" w:hAnsi="標楷體" w:hint="eastAsia"/>
            <w:sz w:val="32"/>
            <w:szCs w:val="32"/>
          </w:rPr>
          <w:t>原人事局100</w:t>
        </w:r>
        <w:r w:rsidR="00A45EF4">
          <w:rPr>
            <w:rStyle w:val="aa"/>
            <w:rFonts w:ascii="標楷體" w:eastAsia="標楷體" w:hAnsi="標楷體" w:hint="eastAsia"/>
            <w:sz w:val="32"/>
            <w:szCs w:val="32"/>
          </w:rPr>
          <w:t>年</w:t>
        </w:r>
        <w:r w:rsidRPr="00885F4F">
          <w:rPr>
            <w:rStyle w:val="aa"/>
            <w:rFonts w:ascii="標楷體" w:eastAsia="標楷體" w:hAnsi="標楷體" w:hint="eastAsia"/>
            <w:sz w:val="32"/>
            <w:szCs w:val="32"/>
          </w:rPr>
          <w:t>2</w:t>
        </w:r>
        <w:r w:rsidR="00A45EF4">
          <w:rPr>
            <w:rStyle w:val="aa"/>
            <w:rFonts w:ascii="標楷體" w:eastAsia="標楷體" w:hAnsi="標楷體" w:hint="eastAsia"/>
            <w:sz w:val="32"/>
            <w:szCs w:val="32"/>
          </w:rPr>
          <w:t>月</w:t>
        </w:r>
        <w:r w:rsidRPr="00885F4F">
          <w:rPr>
            <w:rStyle w:val="aa"/>
            <w:rFonts w:ascii="標楷體" w:eastAsia="標楷體" w:hAnsi="標楷體" w:hint="eastAsia"/>
            <w:sz w:val="32"/>
            <w:szCs w:val="32"/>
          </w:rPr>
          <w:t>1</w:t>
        </w:r>
        <w:r w:rsidRPr="00885F4F">
          <w:rPr>
            <w:rStyle w:val="aa"/>
            <w:rFonts w:ascii="標楷體" w:eastAsia="標楷體" w:hAnsi="標楷體" w:hint="eastAsia"/>
            <w:sz w:val="32"/>
            <w:szCs w:val="32"/>
          </w:rPr>
          <w:t>1</w:t>
        </w:r>
        <w:r w:rsidR="00A45EF4">
          <w:rPr>
            <w:rStyle w:val="aa"/>
            <w:rFonts w:ascii="標楷體" w:eastAsia="標楷體" w:hAnsi="標楷體" w:hint="eastAsia"/>
            <w:sz w:val="32"/>
            <w:szCs w:val="32"/>
          </w:rPr>
          <w:t>日</w:t>
        </w:r>
        <w:r w:rsidRPr="00885F4F">
          <w:rPr>
            <w:rStyle w:val="aa"/>
            <w:rFonts w:ascii="標楷體" w:eastAsia="標楷體" w:hAnsi="標楷體" w:hint="eastAsia"/>
            <w:sz w:val="32"/>
            <w:szCs w:val="32"/>
          </w:rPr>
          <w:t>局給字第1000023236號函</w:t>
        </w:r>
      </w:hyperlink>
      <w:r w:rsidRPr="00885F4F">
        <w:rPr>
          <w:rFonts w:ascii="標楷體" w:eastAsia="標楷體" w:hAnsi="標楷體" w:hint="eastAsia"/>
          <w:sz w:val="32"/>
          <w:szCs w:val="32"/>
        </w:rPr>
        <w:t>)</w:t>
      </w:r>
    </w:p>
    <w:p w:rsidR="001E6002" w:rsidRPr="004E0F49" w:rsidRDefault="001E6002" w:rsidP="004E0F49">
      <w:pPr>
        <w:spacing w:line="500" w:lineRule="exact"/>
        <w:ind w:left="640" w:hangingChars="200" w:hanging="640"/>
        <w:jc w:val="both"/>
        <w:rPr>
          <w:rFonts w:ascii="標楷體" w:eastAsia="標楷體" w:hAnsi="標楷體" w:hint="eastAsia"/>
          <w:sz w:val="32"/>
          <w:szCs w:val="32"/>
        </w:rPr>
      </w:pPr>
    </w:p>
    <w:p w:rsidR="00683419" w:rsidRPr="004E0F49" w:rsidRDefault="00B60F3C" w:rsidP="0042214E">
      <w:pPr>
        <w:spacing w:line="500" w:lineRule="exact"/>
        <w:ind w:left="993" w:hangingChars="310" w:hanging="993"/>
        <w:jc w:val="both"/>
        <w:outlineLvl w:val="1"/>
        <w:rPr>
          <w:rFonts w:ascii="標楷體" w:eastAsia="標楷體" w:hAnsi="標楷體" w:hint="eastAsia"/>
          <w:b/>
          <w:sz w:val="32"/>
          <w:szCs w:val="32"/>
        </w:rPr>
      </w:pPr>
      <w:bookmarkStart w:id="50" w:name="_Toc349125489"/>
      <w:bookmarkStart w:id="51" w:name="_Toc383436994"/>
      <w:r>
        <w:rPr>
          <w:rFonts w:ascii="標楷體" w:eastAsia="標楷體" w:hAnsi="標楷體" w:hint="eastAsia"/>
          <w:b/>
          <w:sz w:val="32"/>
          <w:szCs w:val="32"/>
        </w:rPr>
        <w:t>十</w:t>
      </w:r>
      <w:r w:rsidR="0042214E">
        <w:rPr>
          <w:rFonts w:ascii="標楷體" w:eastAsia="標楷體" w:hAnsi="標楷體" w:hint="eastAsia"/>
          <w:b/>
          <w:sz w:val="32"/>
          <w:szCs w:val="32"/>
        </w:rPr>
        <w:t>九</w:t>
      </w:r>
      <w:r w:rsidR="001E6002" w:rsidRPr="007E7641">
        <w:rPr>
          <w:rFonts w:ascii="標楷體" w:eastAsia="標楷體" w:hAnsi="標楷體" w:hint="eastAsia"/>
          <w:b/>
          <w:sz w:val="32"/>
          <w:szCs w:val="32"/>
        </w:rPr>
        <w:t>、</w:t>
      </w:r>
      <w:bookmarkEnd w:id="50"/>
      <w:r w:rsidR="001E6002" w:rsidRPr="004E0F49">
        <w:rPr>
          <w:rFonts w:ascii="標楷體" w:eastAsia="標楷體" w:hAnsi="標楷體" w:hint="eastAsia"/>
          <w:b/>
          <w:sz w:val="32"/>
          <w:szCs w:val="32"/>
        </w:rPr>
        <w:t>公教員工就讀公立國中子女獲教科書及營養午餐費補助，得否申請子女教育補助?</w:t>
      </w:r>
      <w:bookmarkEnd w:id="48"/>
      <w:bookmarkEnd w:id="51"/>
    </w:p>
    <w:p w:rsidR="00AD4D1A" w:rsidRPr="007E7641" w:rsidRDefault="004E0F49" w:rsidP="002943EB">
      <w:pPr>
        <w:spacing w:line="500" w:lineRule="exact"/>
        <w:ind w:left="641" w:hangingChars="200" w:hanging="641"/>
        <w:jc w:val="both"/>
        <w:rPr>
          <w:rFonts w:ascii="標楷體" w:eastAsia="標楷體" w:hAnsi="標楷體" w:hint="eastAsia"/>
          <w:sz w:val="32"/>
          <w:szCs w:val="32"/>
        </w:rPr>
      </w:pPr>
      <w:r w:rsidRPr="00296944">
        <w:rPr>
          <w:rFonts w:ascii="標楷體" w:eastAsia="標楷體" w:hAnsi="標楷體" w:hint="eastAsia"/>
          <w:b/>
          <w:sz w:val="32"/>
          <w:szCs w:val="32"/>
        </w:rPr>
        <w:t>答：</w:t>
      </w:r>
      <w:r w:rsidRPr="004E0F49">
        <w:rPr>
          <w:rFonts w:ascii="標楷體" w:eastAsia="標楷體" w:hAnsi="標楷體" w:hint="eastAsia"/>
          <w:sz w:val="32"/>
          <w:szCs w:val="32"/>
        </w:rPr>
        <w:t>因子女教育補助標準係參酌各級學校學、雜費訂定，故僅補助上開2項費用，並不包括教科書、營養午餐費用等其他項</w:t>
      </w:r>
      <w:r w:rsidRPr="004E0F49">
        <w:rPr>
          <w:rFonts w:ascii="標楷體" w:eastAsia="標楷體" w:hAnsi="標楷體" w:hint="eastAsia"/>
          <w:sz w:val="32"/>
          <w:szCs w:val="32"/>
        </w:rPr>
        <w:lastRenderedPageBreak/>
        <w:t>目，爰公教人員就讀公立國民中學子女獲補助教科書及營養午餐費用者，依規定仍得請領子女教育補助。(</w:t>
      </w:r>
      <w:hyperlink r:id="rId30" w:history="1">
        <w:r w:rsidRPr="004E0F49">
          <w:rPr>
            <w:rStyle w:val="aa"/>
            <w:rFonts w:ascii="標楷體" w:eastAsia="標楷體" w:hAnsi="標楷體" w:hint="eastAsia"/>
            <w:sz w:val="32"/>
            <w:szCs w:val="32"/>
          </w:rPr>
          <w:t>原人事局</w:t>
        </w:r>
        <w:r w:rsidR="00A45EF4">
          <w:rPr>
            <w:rStyle w:val="aa"/>
            <w:rFonts w:ascii="標楷體" w:eastAsia="標楷體" w:hAnsi="標楷體" w:hint="eastAsia"/>
            <w:sz w:val="32"/>
            <w:szCs w:val="32"/>
          </w:rPr>
          <w:t>100年</w:t>
        </w:r>
        <w:r w:rsidRPr="004E0F49">
          <w:rPr>
            <w:rStyle w:val="aa"/>
            <w:rFonts w:ascii="標楷體" w:eastAsia="標楷體" w:hAnsi="標楷體" w:hint="eastAsia"/>
            <w:sz w:val="32"/>
            <w:szCs w:val="32"/>
          </w:rPr>
          <w:t>3</w:t>
        </w:r>
        <w:r w:rsidR="00A45EF4">
          <w:rPr>
            <w:rStyle w:val="aa"/>
            <w:rFonts w:ascii="標楷體" w:eastAsia="標楷體" w:hAnsi="標楷體" w:hint="eastAsia"/>
            <w:sz w:val="32"/>
            <w:szCs w:val="32"/>
          </w:rPr>
          <w:t>月</w:t>
        </w:r>
        <w:r w:rsidRPr="004E0F49">
          <w:rPr>
            <w:rStyle w:val="aa"/>
            <w:rFonts w:ascii="標楷體" w:eastAsia="標楷體" w:hAnsi="標楷體" w:hint="eastAsia"/>
            <w:sz w:val="32"/>
            <w:szCs w:val="32"/>
          </w:rPr>
          <w:t>1</w:t>
        </w:r>
        <w:r w:rsidR="00A45EF4">
          <w:rPr>
            <w:rStyle w:val="aa"/>
            <w:rFonts w:ascii="標楷體" w:eastAsia="標楷體" w:hAnsi="標楷體" w:hint="eastAsia"/>
            <w:sz w:val="32"/>
            <w:szCs w:val="32"/>
          </w:rPr>
          <w:t>日</w:t>
        </w:r>
        <w:r w:rsidRPr="004E0F49">
          <w:rPr>
            <w:rStyle w:val="aa"/>
            <w:rFonts w:ascii="標楷體" w:eastAsia="標楷體" w:hAnsi="標楷體" w:hint="eastAsia"/>
            <w:sz w:val="32"/>
            <w:szCs w:val="32"/>
          </w:rPr>
          <w:t>局給字第1000</w:t>
        </w:r>
        <w:r w:rsidRPr="004E0F49">
          <w:rPr>
            <w:rStyle w:val="aa"/>
            <w:rFonts w:ascii="標楷體" w:eastAsia="標楷體" w:hAnsi="標楷體" w:hint="eastAsia"/>
            <w:sz w:val="32"/>
            <w:szCs w:val="32"/>
          </w:rPr>
          <w:t>0</w:t>
        </w:r>
        <w:r w:rsidRPr="004E0F49">
          <w:rPr>
            <w:rStyle w:val="aa"/>
            <w:rFonts w:ascii="標楷體" w:eastAsia="標楷體" w:hAnsi="標楷體" w:hint="eastAsia"/>
            <w:sz w:val="32"/>
            <w:szCs w:val="32"/>
          </w:rPr>
          <w:t>25568</w:t>
        </w:r>
        <w:r w:rsidRPr="004E0F49">
          <w:rPr>
            <w:rStyle w:val="aa"/>
            <w:rFonts w:ascii="標楷體" w:eastAsia="標楷體" w:hAnsi="標楷體" w:hint="eastAsia"/>
            <w:sz w:val="32"/>
            <w:szCs w:val="32"/>
          </w:rPr>
          <w:t>號</w:t>
        </w:r>
        <w:r w:rsidRPr="004E0F49">
          <w:rPr>
            <w:rStyle w:val="aa"/>
            <w:rFonts w:ascii="標楷體" w:eastAsia="標楷體" w:hAnsi="標楷體" w:hint="eastAsia"/>
            <w:sz w:val="32"/>
            <w:szCs w:val="32"/>
          </w:rPr>
          <w:t>書函</w:t>
        </w:r>
      </w:hyperlink>
      <w:r w:rsidRPr="004E0F49">
        <w:rPr>
          <w:rFonts w:ascii="標楷體" w:eastAsia="標楷體" w:hAnsi="標楷體" w:hint="eastAsia"/>
          <w:sz w:val="32"/>
          <w:szCs w:val="32"/>
        </w:rPr>
        <w:t>)</w:t>
      </w:r>
    </w:p>
    <w:p w:rsidR="009D1EF5" w:rsidRDefault="009D1EF5" w:rsidP="00BB4A6A">
      <w:pPr>
        <w:spacing w:line="500" w:lineRule="exact"/>
        <w:rPr>
          <w:rFonts w:ascii="標楷體" w:eastAsia="標楷體" w:hAnsi="標楷體" w:hint="eastAsia"/>
          <w:sz w:val="32"/>
          <w:szCs w:val="32"/>
        </w:rPr>
      </w:pPr>
    </w:p>
    <w:p w:rsidR="0042214E" w:rsidRPr="0042214E" w:rsidRDefault="0042214E" w:rsidP="00724F1F">
      <w:pPr>
        <w:spacing w:line="500" w:lineRule="exact"/>
        <w:ind w:left="992" w:hangingChars="310" w:hanging="992"/>
        <w:jc w:val="both"/>
        <w:outlineLvl w:val="1"/>
        <w:rPr>
          <w:rFonts w:ascii="標楷體" w:eastAsia="標楷體" w:hAnsi="標楷體" w:hint="eastAsia"/>
          <w:b/>
          <w:sz w:val="32"/>
          <w:szCs w:val="32"/>
        </w:rPr>
      </w:pPr>
      <w:bookmarkStart w:id="52" w:name="_Toc349125488"/>
      <w:bookmarkStart w:id="53" w:name="_Toc383436995"/>
      <w:r w:rsidRPr="0042214E">
        <w:rPr>
          <w:rFonts w:ascii="標楷體" w:eastAsia="標楷體" w:hAnsi="標楷體" w:hint="eastAsia"/>
          <w:sz w:val="32"/>
          <w:szCs w:val="32"/>
        </w:rPr>
        <w:t>二</w:t>
      </w:r>
      <w:r w:rsidRPr="0042214E">
        <w:rPr>
          <w:rFonts w:ascii="標楷體" w:eastAsia="標楷體" w:hAnsi="標楷體" w:hint="eastAsia"/>
          <w:b/>
          <w:sz w:val="32"/>
          <w:szCs w:val="32"/>
        </w:rPr>
        <w:t>十、</w:t>
      </w:r>
      <w:bookmarkEnd w:id="52"/>
      <w:r w:rsidRPr="0042214E">
        <w:rPr>
          <w:rFonts w:ascii="標楷體" w:eastAsia="標楷體" w:hAnsi="標楷體" w:hint="eastAsia"/>
          <w:b/>
          <w:sz w:val="32"/>
          <w:szCs w:val="32"/>
        </w:rPr>
        <w:t>公教員工子女依「澎湖縣二三級離島未設高中職學校學生就學費用補助辦法」申請補助者，得否申請子女教育補助?</w:t>
      </w:r>
      <w:bookmarkEnd w:id="53"/>
    </w:p>
    <w:p w:rsidR="0042214E" w:rsidRDefault="0042214E" w:rsidP="00D1760F">
      <w:pPr>
        <w:spacing w:line="500" w:lineRule="exact"/>
        <w:ind w:left="641" w:hangingChars="200" w:hanging="641"/>
        <w:jc w:val="both"/>
        <w:rPr>
          <w:rFonts w:ascii="標楷體" w:eastAsia="標楷體" w:hAnsi="標楷體" w:hint="eastAsia"/>
          <w:sz w:val="32"/>
          <w:szCs w:val="32"/>
        </w:rPr>
      </w:pPr>
      <w:r w:rsidRPr="0042214E">
        <w:rPr>
          <w:rFonts w:ascii="標楷體" w:eastAsia="標楷體" w:hAnsi="標楷體" w:hint="eastAsia"/>
          <w:b/>
          <w:sz w:val="32"/>
          <w:szCs w:val="32"/>
        </w:rPr>
        <w:t>答：</w:t>
      </w:r>
      <w:r w:rsidRPr="0042214E">
        <w:rPr>
          <w:rFonts w:ascii="標楷體" w:eastAsia="標楷體" w:hAnsi="標楷體" w:hint="eastAsia"/>
          <w:sz w:val="32"/>
          <w:szCs w:val="32"/>
        </w:rPr>
        <w:t>上開辦法係針對離島地區須赴馬公本島就讀學子之就學相關費用補助，與其他政府提供之獎助同屬助學措施之性質，基於公平一致處理原則，不得再申領子女教育補助。(</w:t>
      </w:r>
      <w:hyperlink r:id="rId31" w:history="1">
        <w:r w:rsidRPr="0042214E">
          <w:rPr>
            <w:rStyle w:val="aa"/>
            <w:rFonts w:ascii="標楷體" w:eastAsia="標楷體" w:hAnsi="標楷體" w:hint="eastAsia"/>
            <w:sz w:val="32"/>
            <w:szCs w:val="32"/>
          </w:rPr>
          <w:t>原人事局99年9月20日局給字第0990024352號函</w:t>
        </w:r>
      </w:hyperlink>
      <w:r w:rsidRPr="0042214E">
        <w:rPr>
          <w:rFonts w:ascii="標楷體" w:eastAsia="標楷體" w:hAnsi="標楷體" w:hint="eastAsia"/>
          <w:sz w:val="32"/>
          <w:szCs w:val="32"/>
        </w:rPr>
        <w:t>)</w:t>
      </w:r>
    </w:p>
    <w:p w:rsidR="0042214E" w:rsidRDefault="0042214E" w:rsidP="00BB4A6A">
      <w:pPr>
        <w:spacing w:line="500" w:lineRule="exact"/>
        <w:rPr>
          <w:rFonts w:ascii="標楷體" w:eastAsia="標楷體" w:hAnsi="標楷體" w:hint="eastAsia"/>
          <w:sz w:val="32"/>
          <w:szCs w:val="32"/>
        </w:rPr>
      </w:pPr>
    </w:p>
    <w:p w:rsidR="00296944" w:rsidRDefault="00993F2D" w:rsidP="00B60F3C">
      <w:pPr>
        <w:spacing w:line="500" w:lineRule="exact"/>
        <w:ind w:left="1345" w:hangingChars="420" w:hanging="1345"/>
        <w:jc w:val="both"/>
        <w:outlineLvl w:val="1"/>
        <w:rPr>
          <w:rFonts w:ascii="標楷體" w:eastAsia="標楷體" w:hAnsi="標楷體" w:hint="eastAsia"/>
          <w:b/>
          <w:sz w:val="32"/>
          <w:szCs w:val="32"/>
        </w:rPr>
      </w:pPr>
      <w:bookmarkStart w:id="54" w:name="_Toc349125491"/>
      <w:bookmarkStart w:id="55" w:name="_Toc383436996"/>
      <w:r w:rsidRPr="00993F2D">
        <w:rPr>
          <w:rFonts w:ascii="標楷體" w:eastAsia="標楷體" w:hAnsi="標楷體" w:hint="eastAsia"/>
          <w:b/>
          <w:sz w:val="32"/>
          <w:szCs w:val="32"/>
        </w:rPr>
        <w:t>二十</w:t>
      </w:r>
      <w:r w:rsidR="0042214E">
        <w:rPr>
          <w:rFonts w:ascii="標楷體" w:eastAsia="標楷體" w:hAnsi="標楷體" w:hint="eastAsia"/>
          <w:b/>
          <w:sz w:val="32"/>
          <w:szCs w:val="32"/>
        </w:rPr>
        <w:t>一</w:t>
      </w:r>
      <w:r w:rsidR="00296944" w:rsidRPr="00993F2D">
        <w:rPr>
          <w:rFonts w:ascii="標楷體" w:eastAsia="標楷體" w:hAnsi="標楷體" w:hint="eastAsia"/>
          <w:b/>
          <w:sz w:val="32"/>
          <w:szCs w:val="32"/>
        </w:rPr>
        <w:t>、</w:t>
      </w:r>
      <w:bookmarkEnd w:id="54"/>
      <w:r w:rsidR="002943EB" w:rsidRPr="002943EB">
        <w:rPr>
          <w:rFonts w:ascii="標楷體" w:eastAsia="標楷體" w:hAnsi="標楷體" w:hint="eastAsia"/>
          <w:b/>
          <w:sz w:val="32"/>
          <w:szCs w:val="32"/>
        </w:rPr>
        <w:t>公教員工子女就讀○○醫護管理專科學校，與財團法人○○紀念醫院簽訂合約，由院方代為支付學雜費，是否屬領取民間團體所舉辦之獎學金，得否再申請子女教育補助?</w:t>
      </w:r>
      <w:bookmarkEnd w:id="55"/>
    </w:p>
    <w:p w:rsidR="00296944" w:rsidRPr="005264B2" w:rsidRDefault="00296944" w:rsidP="005264B2">
      <w:pPr>
        <w:spacing w:line="500" w:lineRule="exact"/>
        <w:ind w:left="641" w:hangingChars="200" w:hanging="641"/>
        <w:jc w:val="both"/>
        <w:rPr>
          <w:rFonts w:ascii="標楷體" w:eastAsia="標楷體" w:hAnsi="標楷體" w:hint="eastAsia"/>
          <w:sz w:val="32"/>
        </w:rPr>
      </w:pPr>
      <w:r w:rsidRPr="00296944">
        <w:rPr>
          <w:rFonts w:ascii="標楷體" w:eastAsia="標楷體" w:hAnsi="標楷體" w:hint="eastAsia"/>
          <w:b/>
          <w:sz w:val="32"/>
          <w:szCs w:val="32"/>
        </w:rPr>
        <w:t>答：</w:t>
      </w:r>
      <w:r w:rsidR="00B60F3C">
        <w:rPr>
          <w:rFonts w:ascii="標楷體" w:eastAsia="標楷體" w:hAnsi="標楷體" w:hint="eastAsia"/>
          <w:sz w:val="32"/>
          <w:szCs w:val="32"/>
        </w:rPr>
        <w:t>「</w:t>
      </w:r>
      <w:r w:rsidR="001E6002">
        <w:rPr>
          <w:rFonts w:ascii="標楷體" w:eastAsia="標楷體" w:hAnsi="標楷體" w:hint="eastAsia"/>
          <w:sz w:val="32"/>
          <w:szCs w:val="32"/>
        </w:rPr>
        <w:t>全國軍公教員工待遇支給要點</w:t>
      </w:r>
      <w:r w:rsidR="00B60F3C">
        <w:rPr>
          <w:rFonts w:ascii="標楷體" w:eastAsia="標楷體" w:hAnsi="標楷體" w:hint="eastAsia"/>
          <w:sz w:val="32"/>
          <w:szCs w:val="32"/>
        </w:rPr>
        <w:t>」</w:t>
      </w:r>
      <w:r w:rsidR="001E6002">
        <w:rPr>
          <w:rFonts w:ascii="標楷體" w:eastAsia="標楷體" w:hAnsi="標楷體" w:hint="eastAsia"/>
          <w:sz w:val="32"/>
          <w:szCs w:val="32"/>
        </w:rPr>
        <w:t>附表九「子女教育補助表」說明</w:t>
      </w:r>
      <w:r w:rsidR="00337F85" w:rsidRPr="005264B2">
        <w:rPr>
          <w:rFonts w:ascii="標楷體" w:eastAsia="標楷體" w:hAnsi="標楷體" w:hint="eastAsia"/>
          <w:sz w:val="32"/>
          <w:szCs w:val="32"/>
        </w:rPr>
        <w:t>規定略以，公教人員子女具有</w:t>
      </w:r>
      <w:r w:rsidR="00097CE4">
        <w:rPr>
          <w:rFonts w:ascii="標楷體" w:eastAsia="標楷體" w:hAnsi="標楷體" w:hint="eastAsia"/>
          <w:sz w:val="32"/>
          <w:szCs w:val="32"/>
        </w:rPr>
        <w:t>全免或減免學雜費等</w:t>
      </w:r>
      <w:r w:rsidR="00337F85" w:rsidRPr="005264B2">
        <w:rPr>
          <w:rFonts w:ascii="標楷體" w:eastAsia="標楷體" w:hAnsi="標楷體" w:hint="eastAsia"/>
          <w:sz w:val="32"/>
          <w:szCs w:val="32"/>
        </w:rPr>
        <w:t>情形之一者，不得申請子女教育補助，但領取優秀學生獎學金、清寒獎學金、民間團體獎學金及就讀國中小未因特殊身分獲有全免(減免)學雜費或政府提供獎助者</w:t>
      </w:r>
      <w:r w:rsidR="00097CE4">
        <w:rPr>
          <w:rFonts w:ascii="標楷體" w:eastAsia="標楷體" w:hAnsi="標楷體" w:hint="eastAsia"/>
          <w:sz w:val="32"/>
          <w:szCs w:val="32"/>
        </w:rPr>
        <w:t>，</w:t>
      </w:r>
      <w:r w:rsidR="00097CE4" w:rsidRPr="005264B2">
        <w:rPr>
          <w:rFonts w:ascii="標楷體" w:eastAsia="標楷體" w:hAnsi="標楷體" w:hint="eastAsia"/>
          <w:sz w:val="32"/>
          <w:szCs w:val="32"/>
        </w:rPr>
        <w:t>得申請子女教育補助</w:t>
      </w:r>
      <w:r w:rsidR="00337F85" w:rsidRPr="005264B2">
        <w:rPr>
          <w:rFonts w:ascii="標楷體" w:eastAsia="標楷體" w:hAnsi="標楷體" w:hint="eastAsia"/>
          <w:sz w:val="32"/>
          <w:szCs w:val="32"/>
        </w:rPr>
        <w:t>。</w:t>
      </w:r>
      <w:r w:rsidR="00097CE4">
        <w:rPr>
          <w:rFonts w:ascii="標楷體" w:eastAsia="標楷體" w:hAnsi="標楷體" w:hint="eastAsia"/>
          <w:sz w:val="32"/>
          <w:szCs w:val="32"/>
        </w:rPr>
        <w:t>又</w:t>
      </w:r>
      <w:r w:rsidR="00097CE4">
        <w:rPr>
          <w:rFonts w:ascii="標楷體" w:eastAsia="標楷體" w:hAnsi="標楷體" w:hint="eastAsia"/>
          <w:color w:val="000000"/>
          <w:sz w:val="32"/>
          <w:szCs w:val="32"/>
        </w:rPr>
        <w:t>所稱「</w:t>
      </w:r>
      <w:r w:rsidR="002943EB" w:rsidRPr="005264B2">
        <w:rPr>
          <w:rFonts w:ascii="標楷體" w:eastAsia="標楷體" w:hAnsi="標楷體" w:hint="eastAsia"/>
          <w:color w:val="000000"/>
          <w:sz w:val="32"/>
          <w:szCs w:val="32"/>
        </w:rPr>
        <w:t>獎學金」係指因在學成績優異</w:t>
      </w:r>
      <w:r w:rsidR="00097CE4">
        <w:rPr>
          <w:rFonts w:ascii="標楷體" w:eastAsia="標楷體" w:hAnsi="標楷體" w:hint="eastAsia"/>
          <w:color w:val="000000"/>
          <w:sz w:val="32"/>
          <w:szCs w:val="32"/>
        </w:rPr>
        <w:t>之獎學金</w:t>
      </w:r>
      <w:r w:rsidR="002943EB" w:rsidRPr="005264B2">
        <w:rPr>
          <w:rFonts w:ascii="標楷體" w:eastAsia="標楷體" w:hAnsi="標楷體" w:hint="eastAsia"/>
          <w:color w:val="000000"/>
          <w:sz w:val="32"/>
          <w:szCs w:val="32"/>
        </w:rPr>
        <w:t>，與公教員工子女依合約由</w:t>
      </w:r>
      <w:r w:rsidR="002943EB" w:rsidRPr="005264B2">
        <w:rPr>
          <w:rFonts w:ascii="標楷體" w:eastAsia="標楷體" w:hAnsi="標楷體" w:hint="eastAsia"/>
          <w:sz w:val="32"/>
          <w:szCs w:val="32"/>
        </w:rPr>
        <w:t>○○</w:t>
      </w:r>
      <w:r w:rsidR="002943EB" w:rsidRPr="005264B2">
        <w:rPr>
          <w:rFonts w:ascii="標楷體" w:eastAsia="標楷體" w:hAnsi="標楷體" w:hint="eastAsia"/>
          <w:color w:val="000000"/>
          <w:sz w:val="32"/>
          <w:szCs w:val="32"/>
        </w:rPr>
        <w:t>醫院代為支付學雜費，並於畢業後至該院服務之性質有別</w:t>
      </w:r>
      <w:r w:rsidR="005264B2" w:rsidRPr="005264B2">
        <w:rPr>
          <w:rFonts w:ascii="標楷體" w:eastAsia="標楷體" w:hAnsi="標楷體" w:hint="eastAsia"/>
          <w:color w:val="000000"/>
          <w:sz w:val="32"/>
          <w:szCs w:val="32"/>
        </w:rPr>
        <w:t>，</w:t>
      </w:r>
      <w:r w:rsidR="00097CE4">
        <w:rPr>
          <w:rFonts w:ascii="標楷體" w:eastAsia="標楷體" w:hAnsi="標楷體" w:hint="eastAsia"/>
          <w:color w:val="000000"/>
          <w:sz w:val="32"/>
          <w:szCs w:val="32"/>
        </w:rPr>
        <w:t>本案所詢因</w:t>
      </w:r>
      <w:r w:rsidR="005264B2" w:rsidRPr="005264B2">
        <w:rPr>
          <w:rFonts w:ascii="標楷體" w:eastAsia="標楷體" w:hAnsi="標楷體" w:hint="eastAsia"/>
          <w:sz w:val="32"/>
        </w:rPr>
        <w:t>由該校代付學雜費，故享有全免學雜費，不合請領子女教育補助。</w:t>
      </w:r>
      <w:r w:rsidR="005264B2" w:rsidRPr="005264B2">
        <w:rPr>
          <w:rFonts w:ascii="標楷體" w:eastAsia="標楷體" w:hAnsi="標楷體" w:hint="eastAsia"/>
          <w:color w:val="000000"/>
          <w:sz w:val="32"/>
          <w:szCs w:val="32"/>
        </w:rPr>
        <w:t xml:space="preserve"> </w:t>
      </w:r>
      <w:r w:rsidR="002943EB" w:rsidRPr="005264B2">
        <w:rPr>
          <w:rFonts w:ascii="標楷體" w:eastAsia="標楷體" w:hAnsi="標楷體" w:hint="eastAsia"/>
          <w:color w:val="000000"/>
          <w:sz w:val="32"/>
          <w:szCs w:val="32"/>
        </w:rPr>
        <w:t>(</w:t>
      </w:r>
      <w:hyperlink r:id="rId32" w:history="1">
        <w:r w:rsidR="002943EB" w:rsidRPr="005264B2">
          <w:rPr>
            <w:rStyle w:val="aa"/>
            <w:rFonts w:ascii="標楷體" w:eastAsia="標楷體" w:hAnsi="標楷體" w:hint="eastAsia"/>
            <w:sz w:val="32"/>
            <w:szCs w:val="32"/>
          </w:rPr>
          <w:t>原人事局9</w:t>
        </w:r>
        <w:r w:rsidR="002943EB" w:rsidRPr="005264B2">
          <w:rPr>
            <w:rStyle w:val="aa"/>
            <w:rFonts w:ascii="標楷體" w:eastAsia="標楷體" w:hAnsi="標楷體" w:hint="eastAsia"/>
            <w:sz w:val="32"/>
            <w:szCs w:val="32"/>
          </w:rPr>
          <w:t>8</w:t>
        </w:r>
        <w:r w:rsidR="00974844">
          <w:rPr>
            <w:rStyle w:val="aa"/>
            <w:rFonts w:ascii="標楷體" w:eastAsia="標楷體" w:hAnsi="標楷體" w:hint="eastAsia"/>
            <w:sz w:val="32"/>
            <w:szCs w:val="32"/>
          </w:rPr>
          <w:t>年</w:t>
        </w:r>
        <w:r w:rsidR="002943EB" w:rsidRPr="005264B2">
          <w:rPr>
            <w:rStyle w:val="aa"/>
            <w:rFonts w:ascii="標楷體" w:eastAsia="標楷體" w:hAnsi="標楷體" w:hint="eastAsia"/>
            <w:sz w:val="32"/>
            <w:szCs w:val="32"/>
          </w:rPr>
          <w:t>7</w:t>
        </w:r>
        <w:r w:rsidR="00974844">
          <w:rPr>
            <w:rStyle w:val="aa"/>
            <w:rFonts w:ascii="標楷體" w:eastAsia="標楷體" w:hAnsi="標楷體" w:hint="eastAsia"/>
            <w:sz w:val="32"/>
            <w:szCs w:val="32"/>
          </w:rPr>
          <w:t>月</w:t>
        </w:r>
        <w:r w:rsidR="002943EB" w:rsidRPr="005264B2">
          <w:rPr>
            <w:rStyle w:val="aa"/>
            <w:rFonts w:ascii="標楷體" w:eastAsia="標楷體" w:hAnsi="標楷體" w:hint="eastAsia"/>
            <w:sz w:val="32"/>
            <w:szCs w:val="32"/>
          </w:rPr>
          <w:t>15</w:t>
        </w:r>
        <w:r w:rsidR="00974844">
          <w:rPr>
            <w:rStyle w:val="aa"/>
            <w:rFonts w:ascii="標楷體" w:eastAsia="標楷體" w:hAnsi="標楷體" w:hint="eastAsia"/>
            <w:sz w:val="32"/>
            <w:szCs w:val="32"/>
          </w:rPr>
          <w:t>日</w:t>
        </w:r>
        <w:r w:rsidR="002943EB" w:rsidRPr="005264B2">
          <w:rPr>
            <w:rStyle w:val="aa"/>
            <w:rFonts w:ascii="標楷體" w:eastAsia="標楷體" w:hAnsi="標楷體" w:hint="eastAsia"/>
            <w:sz w:val="32"/>
            <w:szCs w:val="32"/>
          </w:rPr>
          <w:t>局給字第098</w:t>
        </w:r>
        <w:r w:rsidR="002943EB" w:rsidRPr="005264B2">
          <w:rPr>
            <w:rStyle w:val="aa"/>
            <w:rFonts w:ascii="標楷體" w:eastAsia="標楷體" w:hAnsi="標楷體" w:hint="eastAsia"/>
            <w:sz w:val="32"/>
            <w:szCs w:val="32"/>
          </w:rPr>
          <w:t>0</w:t>
        </w:r>
        <w:r w:rsidR="002943EB" w:rsidRPr="005264B2">
          <w:rPr>
            <w:rStyle w:val="aa"/>
            <w:rFonts w:ascii="標楷體" w:eastAsia="標楷體" w:hAnsi="標楷體" w:hint="eastAsia"/>
            <w:sz w:val="32"/>
            <w:szCs w:val="32"/>
          </w:rPr>
          <w:t>016500號書函</w:t>
        </w:r>
      </w:hyperlink>
      <w:r w:rsidR="002943EB" w:rsidRPr="005264B2">
        <w:rPr>
          <w:rFonts w:ascii="標楷體" w:eastAsia="標楷體" w:hAnsi="標楷體" w:hint="eastAsia"/>
          <w:color w:val="000000"/>
          <w:sz w:val="32"/>
          <w:szCs w:val="32"/>
        </w:rPr>
        <w:t>)</w:t>
      </w:r>
    </w:p>
    <w:p w:rsidR="00296944" w:rsidRDefault="00296944" w:rsidP="00296944">
      <w:pPr>
        <w:spacing w:line="500" w:lineRule="exact"/>
        <w:jc w:val="both"/>
        <w:rPr>
          <w:rFonts w:ascii="標楷體" w:eastAsia="標楷體" w:hAnsi="標楷體" w:hint="eastAsia"/>
          <w:b/>
          <w:sz w:val="32"/>
          <w:szCs w:val="32"/>
        </w:rPr>
      </w:pPr>
    </w:p>
    <w:p w:rsidR="00724F1F" w:rsidRDefault="00724F1F" w:rsidP="00296944">
      <w:pPr>
        <w:spacing w:line="500" w:lineRule="exact"/>
        <w:jc w:val="both"/>
        <w:rPr>
          <w:rFonts w:ascii="標楷體" w:eastAsia="標楷體" w:hAnsi="標楷體" w:hint="eastAsia"/>
          <w:b/>
          <w:sz w:val="32"/>
          <w:szCs w:val="32"/>
        </w:rPr>
      </w:pPr>
    </w:p>
    <w:p w:rsidR="00724F1F" w:rsidRDefault="00724F1F" w:rsidP="00296944">
      <w:pPr>
        <w:spacing w:line="500" w:lineRule="exact"/>
        <w:jc w:val="both"/>
        <w:rPr>
          <w:rFonts w:ascii="標楷體" w:eastAsia="標楷體" w:hAnsi="標楷體" w:hint="eastAsia"/>
          <w:b/>
          <w:sz w:val="32"/>
          <w:szCs w:val="32"/>
        </w:rPr>
      </w:pPr>
    </w:p>
    <w:p w:rsidR="00296944" w:rsidRDefault="00B60F3C" w:rsidP="00974ECC">
      <w:pPr>
        <w:spacing w:line="500" w:lineRule="exact"/>
        <w:ind w:left="1281" w:hangingChars="400" w:hanging="1281"/>
        <w:jc w:val="both"/>
        <w:outlineLvl w:val="1"/>
        <w:rPr>
          <w:rFonts w:ascii="標楷體" w:eastAsia="標楷體" w:hAnsi="標楷體" w:cs="標楷體" w:hint="eastAsia"/>
          <w:b/>
          <w:sz w:val="32"/>
          <w:szCs w:val="32"/>
        </w:rPr>
      </w:pPr>
      <w:bookmarkStart w:id="56" w:name="_Toc349125492"/>
      <w:bookmarkStart w:id="57" w:name="_Toc383436997"/>
      <w:r>
        <w:rPr>
          <w:rFonts w:ascii="標楷體" w:eastAsia="標楷體" w:hAnsi="標楷體" w:hint="eastAsia"/>
          <w:b/>
          <w:kern w:val="0"/>
          <w:sz w:val="32"/>
          <w:szCs w:val="32"/>
        </w:rPr>
        <w:lastRenderedPageBreak/>
        <w:t>二十</w:t>
      </w:r>
      <w:r w:rsidR="0042214E">
        <w:rPr>
          <w:rFonts w:ascii="標楷體" w:eastAsia="標楷體" w:hAnsi="標楷體" w:hint="eastAsia"/>
          <w:b/>
          <w:kern w:val="0"/>
          <w:sz w:val="32"/>
          <w:szCs w:val="32"/>
        </w:rPr>
        <w:t>二</w:t>
      </w:r>
      <w:r w:rsidR="00993F2D">
        <w:rPr>
          <w:rFonts w:ascii="標楷體" w:eastAsia="標楷體" w:hAnsi="標楷體" w:hint="eastAsia"/>
          <w:b/>
          <w:kern w:val="0"/>
          <w:sz w:val="32"/>
          <w:szCs w:val="32"/>
        </w:rPr>
        <w:t>、</w:t>
      </w:r>
      <w:bookmarkEnd w:id="56"/>
      <w:r w:rsidR="007F44E9" w:rsidRPr="007F44E9">
        <w:rPr>
          <w:rFonts w:ascii="標楷體" w:eastAsia="標楷體" w:hAnsi="標楷體" w:hint="eastAsia"/>
          <w:b/>
          <w:kern w:val="0"/>
          <w:sz w:val="32"/>
          <w:szCs w:val="32"/>
        </w:rPr>
        <w:t>公教員工子女依「高級中等教育階段非學校型態實驗教育辦法」，</w:t>
      </w:r>
      <w:r w:rsidR="007F44E9" w:rsidRPr="00974ECC">
        <w:rPr>
          <w:rFonts w:ascii="標楷體" w:eastAsia="標楷體" w:hAnsi="標楷體" w:hint="eastAsia"/>
          <w:b/>
          <w:sz w:val="32"/>
          <w:szCs w:val="32"/>
        </w:rPr>
        <w:t>參與</w:t>
      </w:r>
      <w:r w:rsidR="007F44E9" w:rsidRPr="007F44E9">
        <w:rPr>
          <w:rFonts w:ascii="標楷體" w:eastAsia="標楷體" w:hAnsi="標楷體" w:hint="eastAsia"/>
          <w:b/>
          <w:kern w:val="0"/>
          <w:sz w:val="32"/>
          <w:szCs w:val="32"/>
        </w:rPr>
        <w:t>經○○縣政府核准之「人文無學籍行動學院實驗教育計畫」，得否申請子女教育補助?</w:t>
      </w:r>
      <w:bookmarkEnd w:id="57"/>
    </w:p>
    <w:p w:rsidR="00296944" w:rsidRDefault="00296944" w:rsidP="007F44E9">
      <w:pPr>
        <w:spacing w:line="500" w:lineRule="exact"/>
        <w:ind w:left="641" w:hangingChars="200" w:hanging="641"/>
        <w:jc w:val="both"/>
        <w:rPr>
          <w:rFonts w:ascii="標楷體" w:eastAsia="標楷體" w:hAnsi="標楷體" w:hint="eastAsia"/>
          <w:sz w:val="32"/>
          <w:szCs w:val="32"/>
        </w:rPr>
      </w:pPr>
      <w:r w:rsidRPr="00296944">
        <w:rPr>
          <w:rFonts w:ascii="標楷體" w:eastAsia="標楷體" w:hAnsi="標楷體" w:hint="eastAsia"/>
          <w:b/>
          <w:sz w:val="32"/>
          <w:szCs w:val="32"/>
        </w:rPr>
        <w:t>答：</w:t>
      </w:r>
      <w:r w:rsidR="00974ECC" w:rsidRPr="00974ECC">
        <w:rPr>
          <w:rFonts w:ascii="標楷體" w:eastAsia="標楷體" w:hAnsi="標楷體" w:hint="eastAsia"/>
          <w:sz w:val="32"/>
          <w:szCs w:val="32"/>
        </w:rPr>
        <w:t>如</w:t>
      </w:r>
      <w:r w:rsidR="007F44E9" w:rsidRPr="007F44E9">
        <w:rPr>
          <w:rFonts w:ascii="標楷體" w:eastAsia="標楷體" w:hAnsi="標楷體" w:hint="eastAsia"/>
          <w:sz w:val="32"/>
          <w:szCs w:val="32"/>
        </w:rPr>
        <w:t>該實驗計畫</w:t>
      </w:r>
      <w:r w:rsidR="007F44E9" w:rsidRPr="007F44E9">
        <w:rPr>
          <w:rFonts w:ascii="標楷體" w:eastAsia="標楷體" w:hAnsi="標楷體" w:hint="eastAsia"/>
          <w:color w:val="000000"/>
          <w:sz w:val="32"/>
          <w:szCs w:val="32"/>
        </w:rPr>
        <w:t>係採未入學(無學籍)</w:t>
      </w:r>
      <w:r w:rsidR="00895F37">
        <w:rPr>
          <w:rFonts w:ascii="標楷體" w:eastAsia="標楷體" w:hAnsi="標楷體" w:hint="eastAsia"/>
          <w:color w:val="000000"/>
          <w:sz w:val="32"/>
          <w:szCs w:val="32"/>
        </w:rPr>
        <w:t>方式實施，就讀學生未具有學籍，</w:t>
      </w:r>
      <w:r w:rsidR="007F44E9" w:rsidRPr="007F44E9">
        <w:rPr>
          <w:rFonts w:ascii="標楷體" w:eastAsia="標楷體" w:hAnsi="標楷體" w:hint="eastAsia"/>
          <w:color w:val="000000"/>
          <w:sz w:val="32"/>
          <w:szCs w:val="32"/>
        </w:rPr>
        <w:t>依規</w:t>
      </w:r>
      <w:r w:rsidR="007F44E9" w:rsidRPr="007F44E9">
        <w:rPr>
          <w:rFonts w:ascii="標楷體" w:eastAsia="標楷體" w:hAnsi="標楷體" w:hint="eastAsia"/>
          <w:sz w:val="32"/>
          <w:szCs w:val="32"/>
        </w:rPr>
        <w:t>定不合請領子女教育補助。(</w:t>
      </w:r>
      <w:hyperlink r:id="rId33" w:history="1">
        <w:r w:rsidR="007F44E9" w:rsidRPr="007F44E9">
          <w:rPr>
            <w:rStyle w:val="aa"/>
            <w:rFonts w:ascii="標楷體" w:eastAsia="標楷體" w:hAnsi="標楷體" w:hint="eastAsia"/>
            <w:sz w:val="32"/>
            <w:szCs w:val="32"/>
          </w:rPr>
          <w:t>本總處102</w:t>
        </w:r>
        <w:r w:rsidR="005C5E01">
          <w:rPr>
            <w:rStyle w:val="aa"/>
            <w:rFonts w:ascii="標楷體" w:eastAsia="標楷體" w:hAnsi="標楷體" w:hint="eastAsia"/>
            <w:sz w:val="32"/>
            <w:szCs w:val="32"/>
          </w:rPr>
          <w:t>年</w:t>
        </w:r>
        <w:r w:rsidR="007F44E9" w:rsidRPr="007F44E9">
          <w:rPr>
            <w:rStyle w:val="aa"/>
            <w:rFonts w:ascii="標楷體" w:eastAsia="標楷體" w:hAnsi="標楷體" w:hint="eastAsia"/>
            <w:sz w:val="32"/>
            <w:szCs w:val="32"/>
          </w:rPr>
          <w:t>9</w:t>
        </w:r>
        <w:r w:rsidR="005C5E01">
          <w:rPr>
            <w:rStyle w:val="aa"/>
            <w:rFonts w:ascii="標楷體" w:eastAsia="標楷體" w:hAnsi="標楷體" w:hint="eastAsia"/>
            <w:sz w:val="32"/>
            <w:szCs w:val="32"/>
          </w:rPr>
          <w:t>月</w:t>
        </w:r>
        <w:r w:rsidR="007F44E9" w:rsidRPr="007F44E9">
          <w:rPr>
            <w:rStyle w:val="aa"/>
            <w:rFonts w:ascii="標楷體" w:eastAsia="標楷體" w:hAnsi="標楷體" w:hint="eastAsia"/>
            <w:sz w:val="32"/>
            <w:szCs w:val="32"/>
          </w:rPr>
          <w:t>24</w:t>
        </w:r>
        <w:r w:rsidR="005C5E01">
          <w:rPr>
            <w:rStyle w:val="aa"/>
            <w:rFonts w:ascii="標楷體" w:eastAsia="標楷體" w:hAnsi="標楷體" w:hint="eastAsia"/>
            <w:sz w:val="32"/>
            <w:szCs w:val="32"/>
          </w:rPr>
          <w:t>日</w:t>
        </w:r>
        <w:r w:rsidR="007F44E9" w:rsidRPr="007F44E9">
          <w:rPr>
            <w:rStyle w:val="aa"/>
            <w:rFonts w:ascii="標楷體" w:eastAsia="標楷體" w:hAnsi="標楷體" w:hint="eastAsia"/>
            <w:sz w:val="32"/>
            <w:szCs w:val="32"/>
          </w:rPr>
          <w:t>總處給字第102</w:t>
        </w:r>
        <w:r w:rsidR="007F44E9" w:rsidRPr="007F44E9">
          <w:rPr>
            <w:rStyle w:val="aa"/>
            <w:rFonts w:ascii="標楷體" w:eastAsia="標楷體" w:hAnsi="標楷體" w:hint="eastAsia"/>
            <w:sz w:val="32"/>
            <w:szCs w:val="32"/>
          </w:rPr>
          <w:t>0</w:t>
        </w:r>
        <w:r w:rsidR="007F44E9" w:rsidRPr="007F44E9">
          <w:rPr>
            <w:rStyle w:val="aa"/>
            <w:rFonts w:ascii="標楷體" w:eastAsia="標楷體" w:hAnsi="標楷體" w:hint="eastAsia"/>
            <w:sz w:val="32"/>
            <w:szCs w:val="32"/>
          </w:rPr>
          <w:t>049041號書函</w:t>
        </w:r>
      </w:hyperlink>
      <w:r w:rsidR="007F44E9" w:rsidRPr="007F44E9">
        <w:rPr>
          <w:rStyle w:val="aa"/>
          <w:rFonts w:ascii="標楷體" w:eastAsia="標楷體" w:hAnsi="標楷體" w:hint="eastAsia"/>
          <w:sz w:val="32"/>
          <w:szCs w:val="32"/>
        </w:rPr>
        <w:t>)</w:t>
      </w:r>
    </w:p>
    <w:p w:rsidR="00296944" w:rsidRDefault="00296944" w:rsidP="007271CA">
      <w:pPr>
        <w:spacing w:line="500" w:lineRule="exact"/>
        <w:jc w:val="both"/>
        <w:outlineLvl w:val="1"/>
        <w:rPr>
          <w:rFonts w:ascii="標楷體" w:eastAsia="標楷體" w:hAnsi="標楷體" w:hint="eastAsia"/>
          <w:b/>
          <w:sz w:val="32"/>
          <w:szCs w:val="32"/>
        </w:rPr>
      </w:pPr>
    </w:p>
    <w:p w:rsidR="00296944" w:rsidRDefault="00B60F3C" w:rsidP="00974ECC">
      <w:pPr>
        <w:spacing w:line="500" w:lineRule="exact"/>
        <w:ind w:left="1281" w:hangingChars="400" w:hanging="1281"/>
        <w:jc w:val="both"/>
        <w:outlineLvl w:val="1"/>
        <w:rPr>
          <w:rFonts w:ascii="標楷體" w:eastAsia="標楷體" w:hAnsi="標楷體" w:cs="標楷體" w:hint="eastAsia"/>
          <w:b/>
          <w:sz w:val="32"/>
          <w:szCs w:val="32"/>
        </w:rPr>
      </w:pPr>
      <w:bookmarkStart w:id="58" w:name="_Toc347308897"/>
      <w:bookmarkStart w:id="59" w:name="_Toc349125494"/>
      <w:bookmarkStart w:id="60" w:name="_Toc383436998"/>
      <w:r>
        <w:rPr>
          <w:rFonts w:ascii="標楷體" w:eastAsia="標楷體" w:hAnsi="標楷體" w:cs="標楷體" w:hint="eastAsia"/>
          <w:b/>
          <w:sz w:val="32"/>
          <w:szCs w:val="32"/>
        </w:rPr>
        <w:t>二十</w:t>
      </w:r>
      <w:r w:rsidR="0042214E">
        <w:rPr>
          <w:rFonts w:ascii="標楷體" w:eastAsia="標楷體" w:hAnsi="標楷體" w:cs="標楷體" w:hint="eastAsia"/>
          <w:b/>
          <w:sz w:val="32"/>
          <w:szCs w:val="32"/>
        </w:rPr>
        <w:t>三</w:t>
      </w:r>
      <w:r w:rsidR="00993F2D">
        <w:rPr>
          <w:rFonts w:ascii="標楷體" w:eastAsia="標楷體" w:hAnsi="標楷體" w:cs="標楷體" w:hint="eastAsia"/>
          <w:b/>
          <w:sz w:val="32"/>
          <w:szCs w:val="32"/>
        </w:rPr>
        <w:t>、</w:t>
      </w:r>
      <w:bookmarkEnd w:id="58"/>
      <w:bookmarkEnd w:id="59"/>
      <w:r w:rsidR="00A1711B" w:rsidRPr="00A1711B">
        <w:rPr>
          <w:rFonts w:ascii="標楷體" w:eastAsia="標楷體" w:hAnsi="標楷體" w:cs="標楷體" w:hint="eastAsia"/>
          <w:b/>
          <w:sz w:val="32"/>
          <w:szCs w:val="32"/>
        </w:rPr>
        <w:t>公教</w:t>
      </w:r>
      <w:r w:rsidR="00A1711B" w:rsidRPr="00A1711B">
        <w:rPr>
          <w:rFonts w:ascii="標楷體" w:eastAsia="標楷體" w:hAnsi="標楷體" w:hint="eastAsia"/>
          <w:b/>
          <w:bCs/>
          <w:kern w:val="0"/>
          <w:sz w:val="32"/>
          <w:szCs w:val="32"/>
        </w:rPr>
        <w:t>員工</w:t>
      </w:r>
      <w:r w:rsidR="00A1711B" w:rsidRPr="00A1711B">
        <w:rPr>
          <w:rFonts w:ascii="標楷體" w:eastAsia="標楷體" w:hAnsi="標楷體" w:cs="標楷體" w:hint="eastAsia"/>
          <w:b/>
          <w:sz w:val="32"/>
          <w:szCs w:val="32"/>
        </w:rPr>
        <w:t>子女就讀國立○○技術學院附設空中進修學院專科部，得否申請</w:t>
      </w:r>
      <w:r w:rsidR="00897F94" w:rsidRPr="00897F94">
        <w:rPr>
          <w:rFonts w:ascii="標楷體" w:eastAsia="標楷體" w:hAnsi="標楷體" w:cs="標楷體" w:hint="eastAsia"/>
          <w:b/>
          <w:sz w:val="32"/>
          <w:szCs w:val="32"/>
        </w:rPr>
        <w:t>子女教育補助</w:t>
      </w:r>
      <w:r w:rsidR="00A1711B" w:rsidRPr="00A1711B">
        <w:rPr>
          <w:rFonts w:ascii="標楷體" w:eastAsia="標楷體" w:hAnsi="標楷體" w:cs="標楷體" w:hint="eastAsia"/>
          <w:b/>
          <w:sz w:val="32"/>
          <w:szCs w:val="32"/>
        </w:rPr>
        <w:t>?</w:t>
      </w:r>
      <w:bookmarkEnd w:id="60"/>
    </w:p>
    <w:p w:rsidR="00296944" w:rsidRPr="00885F4F" w:rsidRDefault="00296944" w:rsidP="00A1711B">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A1711B" w:rsidRPr="00A1711B">
        <w:rPr>
          <w:rFonts w:ascii="標楷體" w:eastAsia="標楷體" w:hAnsi="標楷體" w:hint="eastAsia"/>
          <w:sz w:val="32"/>
          <w:szCs w:val="32"/>
        </w:rPr>
        <w:t>因空中大學、附設空中（專科）進修學院及技職校院附設進修學院依據空中大學設置條例及補習及進修教育法，其「修業年限並無上限」，與子女教育補助係為協助公教人員子女就讀「特定修業年限」學校而給予補助之補助條件不合，爰</w:t>
      </w:r>
      <w:r w:rsidR="00A1711B">
        <w:rPr>
          <w:rFonts w:ascii="標楷體" w:eastAsia="標楷體" w:hAnsi="標楷體" w:hint="eastAsia"/>
          <w:sz w:val="32"/>
          <w:szCs w:val="32"/>
        </w:rPr>
        <w:t>不合發給子女教育補助</w:t>
      </w:r>
      <w:r w:rsidR="00A1711B" w:rsidRPr="00A1711B">
        <w:rPr>
          <w:rFonts w:ascii="標楷體" w:eastAsia="標楷體" w:hAnsi="標楷體" w:hint="eastAsia"/>
          <w:sz w:val="32"/>
          <w:szCs w:val="32"/>
        </w:rPr>
        <w:t>。(</w:t>
      </w:r>
      <w:hyperlink r:id="rId34" w:history="1">
        <w:r w:rsidR="008E2F8D">
          <w:rPr>
            <w:rStyle w:val="aa"/>
            <w:rFonts w:ascii="標楷體" w:eastAsia="標楷體" w:hAnsi="標楷體" w:hint="eastAsia"/>
            <w:sz w:val="32"/>
            <w:szCs w:val="32"/>
          </w:rPr>
          <w:t>原人事局</w:t>
        </w:r>
        <w:r w:rsidR="008A3C01">
          <w:rPr>
            <w:rStyle w:val="aa"/>
            <w:rFonts w:ascii="標楷體" w:eastAsia="標楷體" w:hAnsi="標楷體" w:hint="eastAsia"/>
            <w:sz w:val="32"/>
            <w:szCs w:val="32"/>
          </w:rPr>
          <w:t>100年</w:t>
        </w:r>
        <w:r w:rsidR="00A1711B" w:rsidRPr="00885F4F">
          <w:rPr>
            <w:rStyle w:val="aa"/>
            <w:rFonts w:ascii="標楷體" w:eastAsia="標楷體" w:hAnsi="標楷體" w:hint="eastAsia"/>
            <w:sz w:val="32"/>
            <w:szCs w:val="32"/>
          </w:rPr>
          <w:t>3</w:t>
        </w:r>
        <w:r w:rsidR="008A3C01">
          <w:rPr>
            <w:rStyle w:val="aa"/>
            <w:rFonts w:ascii="標楷體" w:eastAsia="標楷體" w:hAnsi="標楷體" w:hint="eastAsia"/>
            <w:sz w:val="32"/>
            <w:szCs w:val="32"/>
          </w:rPr>
          <w:t>月</w:t>
        </w:r>
        <w:r w:rsidR="00A1711B" w:rsidRPr="00885F4F">
          <w:rPr>
            <w:rStyle w:val="aa"/>
            <w:rFonts w:ascii="標楷體" w:eastAsia="標楷體" w:hAnsi="標楷體" w:hint="eastAsia"/>
            <w:sz w:val="32"/>
            <w:szCs w:val="32"/>
          </w:rPr>
          <w:t>21</w:t>
        </w:r>
        <w:r w:rsidR="008A3C01">
          <w:rPr>
            <w:rStyle w:val="aa"/>
            <w:rFonts w:ascii="標楷體" w:eastAsia="標楷體" w:hAnsi="標楷體" w:hint="eastAsia"/>
            <w:sz w:val="32"/>
            <w:szCs w:val="32"/>
          </w:rPr>
          <w:t>日</w:t>
        </w:r>
        <w:r w:rsidR="00A1711B" w:rsidRPr="00885F4F">
          <w:rPr>
            <w:rStyle w:val="aa"/>
            <w:rFonts w:ascii="標楷體" w:eastAsia="標楷體" w:hAnsi="標楷體" w:hint="eastAsia"/>
            <w:sz w:val="32"/>
            <w:szCs w:val="32"/>
          </w:rPr>
          <w:t>局給字第10000290683號函</w:t>
        </w:r>
      </w:hyperlink>
      <w:r w:rsidR="00A1711B" w:rsidRPr="00885F4F">
        <w:rPr>
          <w:rFonts w:ascii="標楷體" w:eastAsia="標楷體" w:hAnsi="標楷體" w:hint="eastAsia"/>
          <w:sz w:val="32"/>
          <w:szCs w:val="32"/>
        </w:rPr>
        <w:t>)</w:t>
      </w:r>
    </w:p>
    <w:p w:rsidR="00DF7779" w:rsidRPr="00A1711B" w:rsidRDefault="00DF7779" w:rsidP="00296944">
      <w:pPr>
        <w:spacing w:line="500" w:lineRule="exact"/>
        <w:jc w:val="both"/>
        <w:rPr>
          <w:rFonts w:ascii="標楷體" w:eastAsia="標楷體" w:hAnsi="標楷體" w:hint="eastAsia"/>
          <w:sz w:val="32"/>
          <w:szCs w:val="32"/>
        </w:rPr>
      </w:pPr>
    </w:p>
    <w:p w:rsidR="00296944" w:rsidRPr="00B60F3C" w:rsidRDefault="00993F2D" w:rsidP="00B60F3C">
      <w:pPr>
        <w:spacing w:line="500" w:lineRule="exact"/>
        <w:ind w:left="1281" w:hangingChars="400" w:hanging="1281"/>
        <w:jc w:val="both"/>
        <w:outlineLvl w:val="1"/>
        <w:rPr>
          <w:rFonts w:ascii="標楷體" w:eastAsia="標楷體" w:hAnsi="標楷體" w:cs="標楷體" w:hint="eastAsia"/>
          <w:b/>
          <w:sz w:val="32"/>
          <w:szCs w:val="32"/>
        </w:rPr>
      </w:pPr>
      <w:bookmarkStart w:id="61" w:name="_Toc347308900"/>
      <w:bookmarkStart w:id="62" w:name="_Toc349125496"/>
      <w:bookmarkStart w:id="63" w:name="_Toc383436999"/>
      <w:r>
        <w:rPr>
          <w:rFonts w:ascii="標楷體" w:eastAsia="標楷體" w:hAnsi="標楷體" w:hint="eastAsia"/>
          <w:b/>
          <w:sz w:val="32"/>
          <w:szCs w:val="32"/>
        </w:rPr>
        <w:t>二十</w:t>
      </w:r>
      <w:r w:rsidR="0042214E">
        <w:rPr>
          <w:rFonts w:ascii="標楷體" w:eastAsia="標楷體" w:hAnsi="標楷體" w:hint="eastAsia"/>
          <w:b/>
          <w:sz w:val="32"/>
          <w:szCs w:val="32"/>
        </w:rPr>
        <w:t>四</w:t>
      </w:r>
      <w:r w:rsidR="00296944">
        <w:rPr>
          <w:rFonts w:ascii="標楷體" w:eastAsia="標楷體" w:hAnsi="標楷體" w:hint="eastAsia"/>
          <w:b/>
          <w:sz w:val="32"/>
          <w:szCs w:val="32"/>
        </w:rPr>
        <w:t>、</w:t>
      </w:r>
      <w:bookmarkEnd w:id="61"/>
      <w:bookmarkEnd w:id="62"/>
      <w:r w:rsidR="008B1721" w:rsidRPr="008B1721">
        <w:rPr>
          <w:rFonts w:ascii="標楷體" w:eastAsia="標楷體" w:hAnsi="標楷體" w:hint="eastAsia"/>
          <w:b/>
          <w:sz w:val="32"/>
          <w:szCs w:val="32"/>
        </w:rPr>
        <w:t>公教員工子女已獲得全額就學貸款，可否再申請</w:t>
      </w:r>
      <w:r w:rsidR="00897F94" w:rsidRPr="00897F94">
        <w:rPr>
          <w:rFonts w:ascii="標楷體" w:eastAsia="標楷體" w:hAnsi="標楷體" w:hint="eastAsia"/>
          <w:b/>
          <w:sz w:val="32"/>
          <w:szCs w:val="32"/>
        </w:rPr>
        <w:t>子女教育補助</w:t>
      </w:r>
      <w:r w:rsidR="008B1721" w:rsidRPr="008B1721">
        <w:rPr>
          <w:rFonts w:ascii="標楷體" w:eastAsia="標楷體" w:hAnsi="標楷體" w:hint="eastAsia"/>
          <w:b/>
          <w:sz w:val="32"/>
          <w:szCs w:val="32"/>
        </w:rPr>
        <w:t>？</w:t>
      </w:r>
      <w:bookmarkEnd w:id="63"/>
    </w:p>
    <w:p w:rsidR="00CA5AE8" w:rsidRPr="00CE4E34" w:rsidRDefault="00296944" w:rsidP="006760F2">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CE4E34" w:rsidRPr="00CE4E34">
        <w:rPr>
          <w:rFonts w:ascii="標楷體" w:eastAsia="標楷體" w:hAnsi="標楷體" w:hint="eastAsia"/>
          <w:sz w:val="32"/>
          <w:szCs w:val="32"/>
        </w:rPr>
        <w:t>查「全國軍公教員工待遇支給要點」附表九「子女教育補助表」說明</w:t>
      </w:r>
      <w:r w:rsidR="00895F37">
        <w:rPr>
          <w:rFonts w:ascii="標楷體" w:eastAsia="標楷體" w:hAnsi="標楷體" w:hint="eastAsia"/>
          <w:sz w:val="32"/>
          <w:szCs w:val="32"/>
        </w:rPr>
        <w:t>五、</w:t>
      </w:r>
      <w:r w:rsidR="00CE4E34" w:rsidRPr="00CE4E34">
        <w:rPr>
          <w:rFonts w:ascii="標楷體" w:eastAsia="標楷體" w:hAnsi="標楷體" w:hint="eastAsia"/>
          <w:sz w:val="32"/>
          <w:szCs w:val="32"/>
        </w:rPr>
        <w:t>規定，</w:t>
      </w:r>
      <w:r w:rsidR="00BC6E55" w:rsidRPr="00CE4E34">
        <w:rPr>
          <w:rFonts w:ascii="標楷體" w:eastAsia="標楷體" w:hAnsi="標楷體" w:hint="eastAsia"/>
          <w:sz w:val="32"/>
          <w:szCs w:val="32"/>
        </w:rPr>
        <w:t>目前並無限制已依「高級中學以上學校學生就學貸款辦法」享有就學貸款，不得申請補助之規定。(</w:t>
      </w:r>
      <w:hyperlink r:id="rId35" w:history="1">
        <w:r w:rsidR="00BC6E55" w:rsidRPr="00CE4E34">
          <w:rPr>
            <w:rStyle w:val="aa"/>
            <w:rFonts w:ascii="標楷體" w:eastAsia="標楷體" w:hAnsi="標楷體" w:hint="eastAsia"/>
            <w:sz w:val="32"/>
            <w:szCs w:val="32"/>
          </w:rPr>
          <w:t>原人事局</w:t>
        </w:r>
        <w:r w:rsidR="00643444">
          <w:rPr>
            <w:rStyle w:val="aa"/>
            <w:rFonts w:ascii="標楷體" w:eastAsia="標楷體" w:hAnsi="標楷體" w:hint="eastAsia"/>
            <w:sz w:val="32"/>
            <w:szCs w:val="32"/>
          </w:rPr>
          <w:t>98年</w:t>
        </w:r>
        <w:r w:rsidR="00BC6E55" w:rsidRPr="00CE4E34">
          <w:rPr>
            <w:rStyle w:val="aa"/>
            <w:rFonts w:ascii="標楷體" w:eastAsia="標楷體" w:hAnsi="標楷體" w:hint="eastAsia"/>
            <w:sz w:val="32"/>
            <w:szCs w:val="32"/>
          </w:rPr>
          <w:t>4</w:t>
        </w:r>
        <w:r w:rsidR="00643444">
          <w:rPr>
            <w:rStyle w:val="aa"/>
            <w:rFonts w:ascii="標楷體" w:eastAsia="標楷體" w:hAnsi="標楷體" w:hint="eastAsia"/>
            <w:sz w:val="32"/>
            <w:szCs w:val="32"/>
          </w:rPr>
          <w:t>月</w:t>
        </w:r>
        <w:r w:rsidR="00BC6E55" w:rsidRPr="00CE4E34">
          <w:rPr>
            <w:rStyle w:val="aa"/>
            <w:rFonts w:ascii="標楷體" w:eastAsia="標楷體" w:hAnsi="標楷體" w:hint="eastAsia"/>
            <w:sz w:val="32"/>
            <w:szCs w:val="32"/>
          </w:rPr>
          <w:t>27</w:t>
        </w:r>
        <w:r w:rsidR="00643444">
          <w:rPr>
            <w:rStyle w:val="aa"/>
            <w:rFonts w:ascii="標楷體" w:eastAsia="標楷體" w:hAnsi="標楷體" w:hint="eastAsia"/>
            <w:sz w:val="32"/>
            <w:szCs w:val="32"/>
          </w:rPr>
          <w:t>日</w:t>
        </w:r>
        <w:r w:rsidR="00BC6E55" w:rsidRPr="00CE4E34">
          <w:rPr>
            <w:rStyle w:val="aa"/>
            <w:rFonts w:ascii="標楷體" w:eastAsia="標楷體" w:hAnsi="標楷體" w:hint="eastAsia"/>
            <w:sz w:val="32"/>
            <w:szCs w:val="32"/>
          </w:rPr>
          <w:t>局給字第09800112651號書函</w:t>
        </w:r>
      </w:hyperlink>
      <w:r w:rsidR="00BC6E55" w:rsidRPr="00CE4E34">
        <w:rPr>
          <w:rFonts w:ascii="標楷體" w:eastAsia="標楷體" w:hAnsi="標楷體" w:hint="eastAsia"/>
          <w:sz w:val="32"/>
          <w:szCs w:val="32"/>
        </w:rPr>
        <w:t>)</w:t>
      </w:r>
    </w:p>
    <w:p w:rsidR="00CA5AE8" w:rsidRDefault="00CA5AE8" w:rsidP="00CA5AE8">
      <w:pPr>
        <w:spacing w:line="500" w:lineRule="exact"/>
        <w:jc w:val="both"/>
        <w:rPr>
          <w:rFonts w:ascii="標楷體" w:eastAsia="標楷體" w:hAnsi="標楷體" w:hint="eastAsia"/>
          <w:sz w:val="32"/>
          <w:szCs w:val="32"/>
        </w:rPr>
      </w:pPr>
    </w:p>
    <w:p w:rsidR="00296944" w:rsidRDefault="00993F2D" w:rsidP="00974ECC">
      <w:pPr>
        <w:spacing w:line="500" w:lineRule="exact"/>
        <w:ind w:left="1281" w:hangingChars="400" w:hanging="1281"/>
        <w:jc w:val="both"/>
        <w:outlineLvl w:val="1"/>
        <w:rPr>
          <w:rFonts w:ascii="標楷體" w:eastAsia="標楷體" w:hAnsi="標楷體" w:cs="標楷體" w:hint="eastAsia"/>
          <w:b/>
          <w:sz w:val="32"/>
          <w:szCs w:val="32"/>
        </w:rPr>
      </w:pPr>
      <w:bookmarkStart w:id="64" w:name="_Toc349125498"/>
      <w:bookmarkStart w:id="65" w:name="_Toc383437000"/>
      <w:r>
        <w:rPr>
          <w:rFonts w:ascii="標楷體" w:eastAsia="標楷體" w:hAnsi="標楷體" w:hint="eastAsia"/>
          <w:b/>
          <w:sz w:val="32"/>
          <w:szCs w:val="32"/>
        </w:rPr>
        <w:t>二十</w:t>
      </w:r>
      <w:r w:rsidR="0042214E">
        <w:rPr>
          <w:rFonts w:ascii="標楷體" w:eastAsia="標楷體" w:hAnsi="標楷體" w:hint="eastAsia"/>
          <w:b/>
          <w:sz w:val="32"/>
          <w:szCs w:val="32"/>
        </w:rPr>
        <w:t>五</w:t>
      </w:r>
      <w:r w:rsidR="00296944" w:rsidRPr="00296944">
        <w:rPr>
          <w:rFonts w:ascii="標楷體" w:eastAsia="標楷體" w:hAnsi="標楷體" w:hint="eastAsia"/>
          <w:b/>
          <w:sz w:val="32"/>
          <w:szCs w:val="32"/>
        </w:rPr>
        <w:t>、</w:t>
      </w:r>
      <w:bookmarkEnd w:id="64"/>
      <w:r w:rsidR="00462FD6" w:rsidRPr="00462FD6">
        <w:rPr>
          <w:rFonts w:ascii="標楷體" w:eastAsia="標楷體" w:hAnsi="標楷體" w:hint="eastAsia"/>
          <w:b/>
          <w:sz w:val="32"/>
          <w:szCs w:val="32"/>
        </w:rPr>
        <w:t>公教員工子女就讀大學一年級享有新生入學優惠補助，得否申請子女教育補助</w:t>
      </w:r>
      <w:r w:rsidR="009B627C" w:rsidRPr="009B627C">
        <w:rPr>
          <w:rFonts w:ascii="標楷體" w:eastAsia="標楷體" w:hAnsi="標楷體" w:hint="eastAsia"/>
          <w:b/>
          <w:sz w:val="32"/>
          <w:szCs w:val="32"/>
        </w:rPr>
        <w:t>?</w:t>
      </w:r>
      <w:bookmarkEnd w:id="65"/>
    </w:p>
    <w:p w:rsidR="00B60F3C" w:rsidRDefault="00296944" w:rsidP="007E541F">
      <w:pPr>
        <w:spacing w:line="500" w:lineRule="exact"/>
        <w:ind w:left="641" w:hangingChars="200" w:hanging="641"/>
        <w:jc w:val="both"/>
        <w:rPr>
          <w:rFonts w:ascii="標楷體" w:eastAsia="標楷體" w:hAnsi="標楷體" w:cs="標楷體" w:hint="eastAsia"/>
          <w:sz w:val="32"/>
          <w:szCs w:val="32"/>
        </w:rPr>
      </w:pPr>
      <w:r>
        <w:rPr>
          <w:rFonts w:ascii="標楷體" w:eastAsia="標楷體" w:hAnsi="標楷體" w:cs="標楷體" w:hint="eastAsia"/>
          <w:b/>
          <w:sz w:val="32"/>
          <w:szCs w:val="32"/>
        </w:rPr>
        <w:t>答：</w:t>
      </w:r>
      <w:r w:rsidR="00D1760F">
        <w:rPr>
          <w:rFonts w:ascii="標楷體" w:eastAsia="標楷體" w:hAnsi="標楷體" w:cs="標楷體" w:hint="eastAsia"/>
          <w:sz w:val="32"/>
          <w:szCs w:val="32"/>
        </w:rPr>
        <w:t>考量目前各大專校院提供之各項助學補助目的、型態及經費來源不一，</w:t>
      </w:r>
      <w:r w:rsidR="00B60F3C" w:rsidRPr="00B60F3C">
        <w:rPr>
          <w:rFonts w:ascii="標楷體" w:eastAsia="標楷體" w:hAnsi="標楷體" w:cs="標楷體" w:hint="eastAsia"/>
          <w:sz w:val="32"/>
          <w:szCs w:val="32"/>
        </w:rPr>
        <w:t>宜由各大學</w:t>
      </w:r>
      <w:r w:rsidR="0042214E">
        <w:rPr>
          <w:rFonts w:ascii="標楷體" w:eastAsia="標楷體" w:hAnsi="標楷體" w:cs="標楷體" w:hint="eastAsia"/>
          <w:sz w:val="32"/>
          <w:szCs w:val="32"/>
        </w:rPr>
        <w:t>予</w:t>
      </w:r>
      <w:r w:rsidR="00D1760F">
        <w:rPr>
          <w:rFonts w:ascii="標楷體" w:eastAsia="標楷體" w:hAnsi="標楷體" w:cs="標楷體" w:hint="eastAsia"/>
          <w:sz w:val="32"/>
          <w:szCs w:val="32"/>
        </w:rPr>
        <w:t>以</w:t>
      </w:r>
      <w:r w:rsidR="00B60F3C" w:rsidRPr="00B60F3C">
        <w:rPr>
          <w:rFonts w:ascii="標楷體" w:eastAsia="標楷體" w:hAnsi="標楷體" w:cs="標楷體" w:hint="eastAsia"/>
          <w:sz w:val="32"/>
          <w:szCs w:val="32"/>
        </w:rPr>
        <w:t>釐清</w:t>
      </w:r>
      <w:r w:rsidR="00D1760F">
        <w:rPr>
          <w:rFonts w:ascii="標楷體" w:eastAsia="標楷體" w:hAnsi="標楷體" w:cs="標楷體" w:hint="eastAsia"/>
          <w:sz w:val="32"/>
          <w:szCs w:val="32"/>
        </w:rPr>
        <w:t>說明</w:t>
      </w:r>
      <w:r w:rsidR="00B60F3C">
        <w:rPr>
          <w:rFonts w:ascii="標楷體" w:eastAsia="標楷體" w:hAnsi="標楷體" w:cs="標楷體" w:hint="eastAsia"/>
          <w:sz w:val="32"/>
          <w:szCs w:val="32"/>
        </w:rPr>
        <w:t>：</w:t>
      </w:r>
    </w:p>
    <w:p w:rsidR="00B60F3C" w:rsidRDefault="00B60F3C" w:rsidP="00B60F3C">
      <w:pPr>
        <w:numPr>
          <w:ilvl w:val="0"/>
          <w:numId w:val="37"/>
        </w:numPr>
        <w:spacing w:line="5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如其</w:t>
      </w:r>
      <w:r w:rsidR="009B627C" w:rsidRPr="000A33D8">
        <w:rPr>
          <w:rFonts w:ascii="標楷體" w:eastAsia="標楷體" w:hAnsi="標楷體" w:hint="eastAsia"/>
          <w:color w:val="000000"/>
          <w:sz w:val="32"/>
          <w:szCs w:val="32"/>
        </w:rPr>
        <w:t>性質非屬政府提供之獎助</w:t>
      </w:r>
      <w:r w:rsidR="00462FD6">
        <w:rPr>
          <w:rFonts w:ascii="標楷體" w:eastAsia="標楷體" w:hAnsi="標楷體" w:hint="eastAsia"/>
          <w:color w:val="000000"/>
          <w:sz w:val="32"/>
          <w:szCs w:val="32"/>
        </w:rPr>
        <w:t>，</w:t>
      </w:r>
      <w:r w:rsidR="009B627C" w:rsidRPr="000A33D8">
        <w:rPr>
          <w:rFonts w:ascii="標楷體" w:eastAsia="標楷體" w:hAnsi="標楷體" w:hint="eastAsia"/>
          <w:color w:val="000000"/>
          <w:sz w:val="32"/>
          <w:szCs w:val="32"/>
        </w:rPr>
        <w:t>亦非屬減免學雜費</w:t>
      </w:r>
      <w:r w:rsidR="00510A9C">
        <w:rPr>
          <w:rFonts w:ascii="標楷體" w:eastAsia="標楷體" w:hAnsi="標楷體" w:hint="eastAsia"/>
          <w:color w:val="000000"/>
          <w:sz w:val="32"/>
          <w:szCs w:val="32"/>
        </w:rPr>
        <w:t>，得</w:t>
      </w:r>
      <w:r w:rsidR="00510A9C">
        <w:rPr>
          <w:rFonts w:ascii="標楷體" w:eastAsia="標楷體" w:hAnsi="標楷體" w:hint="eastAsia"/>
          <w:color w:val="000000"/>
          <w:sz w:val="32"/>
          <w:szCs w:val="32"/>
        </w:rPr>
        <w:lastRenderedPageBreak/>
        <w:t>依</w:t>
      </w:r>
      <w:r w:rsidR="00462FD6">
        <w:rPr>
          <w:rFonts w:ascii="標楷體" w:eastAsia="標楷體" w:hAnsi="標楷體" w:hint="eastAsia"/>
          <w:color w:val="000000"/>
          <w:sz w:val="32"/>
          <w:szCs w:val="32"/>
        </w:rPr>
        <w:t>「子女教育補助表」</w:t>
      </w:r>
      <w:r w:rsidR="00510A9C">
        <w:rPr>
          <w:rFonts w:ascii="標楷體" w:eastAsia="標楷體" w:hAnsi="標楷體" w:hint="eastAsia"/>
          <w:color w:val="000000"/>
          <w:sz w:val="32"/>
          <w:szCs w:val="32"/>
        </w:rPr>
        <w:t>規定請領子女教育補助</w:t>
      </w:r>
      <w:r w:rsidR="009B627C" w:rsidRPr="000A33D8">
        <w:rPr>
          <w:rFonts w:ascii="標楷體" w:eastAsia="標楷體" w:hAnsi="標楷體" w:hint="eastAsia"/>
          <w:color w:val="000000"/>
          <w:sz w:val="32"/>
          <w:szCs w:val="32"/>
        </w:rPr>
        <w:t>，</w:t>
      </w:r>
      <w:r w:rsidR="000A33D8" w:rsidRPr="000A33D8">
        <w:rPr>
          <w:rFonts w:ascii="標楷體" w:eastAsia="標楷體" w:hAnsi="標楷體" w:hint="eastAsia"/>
          <w:color w:val="000000"/>
          <w:sz w:val="32"/>
          <w:szCs w:val="32"/>
        </w:rPr>
        <w:t>如</w:t>
      </w:r>
      <w:r w:rsidR="009B627C" w:rsidRPr="000A33D8">
        <w:rPr>
          <w:rFonts w:ascii="標楷體" w:eastAsia="標楷體" w:hAnsi="標楷體" w:hint="eastAsia"/>
          <w:color w:val="000000"/>
          <w:sz w:val="32"/>
          <w:szCs w:val="32"/>
        </w:rPr>
        <w:t>其實際繳納之學雜費低於子女教育補助標準，僅得補助其實際繳納數額之子女教育補助</w:t>
      </w:r>
      <w:r>
        <w:rPr>
          <w:rFonts w:ascii="標楷體" w:eastAsia="標楷體" w:hAnsi="標楷體" w:hint="eastAsia"/>
          <w:color w:val="000000"/>
          <w:sz w:val="32"/>
          <w:szCs w:val="32"/>
        </w:rPr>
        <w:t>。</w:t>
      </w:r>
    </w:p>
    <w:p w:rsidR="00CA5AE8" w:rsidRPr="00B60F3C" w:rsidRDefault="00510A9C" w:rsidP="00B60F3C">
      <w:pPr>
        <w:numPr>
          <w:ilvl w:val="0"/>
          <w:numId w:val="37"/>
        </w:numPr>
        <w:spacing w:line="500" w:lineRule="exact"/>
        <w:jc w:val="both"/>
        <w:rPr>
          <w:rFonts w:ascii="標楷體" w:eastAsia="標楷體" w:hAnsi="標楷體" w:cs="標楷體" w:hint="eastAsia"/>
          <w:sz w:val="32"/>
          <w:szCs w:val="32"/>
        </w:rPr>
      </w:pPr>
      <w:r>
        <w:rPr>
          <w:rFonts w:ascii="標楷體" w:eastAsia="標楷體" w:hAnsi="標楷體" w:hint="eastAsia"/>
          <w:color w:val="000000"/>
          <w:sz w:val="32"/>
          <w:szCs w:val="32"/>
        </w:rPr>
        <w:t>如</w:t>
      </w:r>
      <w:r w:rsidR="00B60F3C">
        <w:rPr>
          <w:rFonts w:ascii="標楷體" w:eastAsia="標楷體" w:hAnsi="標楷體" w:hint="eastAsia"/>
          <w:color w:val="000000"/>
          <w:sz w:val="32"/>
          <w:szCs w:val="32"/>
        </w:rPr>
        <w:t>其</w:t>
      </w:r>
      <w:r w:rsidR="006168EE">
        <w:rPr>
          <w:rFonts w:ascii="標楷體" w:eastAsia="標楷體" w:hAnsi="標楷體" w:hint="eastAsia"/>
          <w:color w:val="000000"/>
          <w:sz w:val="32"/>
          <w:szCs w:val="32"/>
        </w:rPr>
        <w:t>性質相當</w:t>
      </w:r>
      <w:r w:rsidRPr="00510A9C">
        <w:rPr>
          <w:rFonts w:ascii="標楷體" w:eastAsia="標楷體" w:hAnsi="標楷體" w:hint="eastAsia"/>
          <w:color w:val="000000"/>
          <w:sz w:val="32"/>
          <w:szCs w:val="32"/>
        </w:rPr>
        <w:t>優秀學生獎學金</w:t>
      </w:r>
      <w:r>
        <w:rPr>
          <w:rFonts w:ascii="標楷體" w:eastAsia="標楷體" w:hAnsi="標楷體" w:hint="eastAsia"/>
          <w:color w:val="000000"/>
          <w:sz w:val="32"/>
          <w:szCs w:val="32"/>
        </w:rPr>
        <w:t>，</w:t>
      </w:r>
      <w:r w:rsidRPr="00510A9C">
        <w:rPr>
          <w:rFonts w:ascii="標楷體" w:eastAsia="標楷體" w:hAnsi="標楷體" w:hint="eastAsia"/>
          <w:color w:val="000000"/>
          <w:sz w:val="32"/>
          <w:szCs w:val="32"/>
        </w:rPr>
        <w:t>得依</w:t>
      </w:r>
      <w:r w:rsidR="00462FD6">
        <w:rPr>
          <w:rFonts w:ascii="標楷體" w:eastAsia="標楷體" w:hAnsi="標楷體" w:hint="eastAsia"/>
          <w:color w:val="000000"/>
          <w:sz w:val="32"/>
          <w:szCs w:val="32"/>
        </w:rPr>
        <w:t>該表</w:t>
      </w:r>
      <w:r w:rsidRPr="00510A9C">
        <w:rPr>
          <w:rFonts w:ascii="標楷體" w:eastAsia="標楷體" w:hAnsi="標楷體" w:hint="eastAsia"/>
          <w:color w:val="000000"/>
          <w:sz w:val="32"/>
          <w:szCs w:val="32"/>
        </w:rPr>
        <w:t>表定數額請領</w:t>
      </w:r>
      <w:r w:rsidR="006168EE">
        <w:rPr>
          <w:rFonts w:ascii="標楷體" w:eastAsia="標楷體" w:hAnsi="標楷體" w:hint="eastAsia"/>
          <w:color w:val="000000"/>
          <w:sz w:val="32"/>
          <w:szCs w:val="32"/>
        </w:rPr>
        <w:t>子女教育補助</w:t>
      </w:r>
      <w:r w:rsidR="009B627C" w:rsidRPr="000A33D8">
        <w:rPr>
          <w:rFonts w:ascii="標楷體" w:eastAsia="標楷體" w:hAnsi="標楷體" w:hint="eastAsia"/>
          <w:color w:val="000000"/>
          <w:sz w:val="32"/>
          <w:szCs w:val="32"/>
        </w:rPr>
        <w:t>。(</w:t>
      </w:r>
      <w:hyperlink r:id="rId36" w:history="1">
        <w:r>
          <w:rPr>
            <w:rStyle w:val="aa"/>
            <w:rFonts w:ascii="標楷體" w:eastAsia="標楷體" w:hAnsi="標楷體" w:hint="eastAsia"/>
            <w:sz w:val="32"/>
            <w:szCs w:val="32"/>
          </w:rPr>
          <w:t>本總處102</w:t>
        </w:r>
        <w:r w:rsidR="00643444">
          <w:rPr>
            <w:rStyle w:val="aa"/>
            <w:rFonts w:ascii="標楷體" w:eastAsia="標楷體" w:hAnsi="標楷體" w:hint="eastAsia"/>
            <w:sz w:val="32"/>
            <w:szCs w:val="32"/>
          </w:rPr>
          <w:t>年</w:t>
        </w:r>
        <w:r>
          <w:rPr>
            <w:rStyle w:val="aa"/>
            <w:rFonts w:ascii="標楷體" w:eastAsia="標楷體" w:hAnsi="標楷體" w:hint="eastAsia"/>
            <w:sz w:val="32"/>
            <w:szCs w:val="32"/>
          </w:rPr>
          <w:t>12</w:t>
        </w:r>
        <w:r w:rsidR="00643444">
          <w:rPr>
            <w:rStyle w:val="aa"/>
            <w:rFonts w:ascii="標楷體" w:eastAsia="標楷體" w:hAnsi="標楷體" w:hint="eastAsia"/>
            <w:sz w:val="32"/>
            <w:szCs w:val="32"/>
          </w:rPr>
          <w:t>月</w:t>
        </w:r>
        <w:r>
          <w:rPr>
            <w:rStyle w:val="aa"/>
            <w:rFonts w:ascii="標楷體" w:eastAsia="標楷體" w:hAnsi="標楷體" w:hint="eastAsia"/>
            <w:sz w:val="32"/>
            <w:szCs w:val="32"/>
          </w:rPr>
          <w:t>20</w:t>
        </w:r>
        <w:r w:rsidR="00643444">
          <w:rPr>
            <w:rStyle w:val="aa"/>
            <w:rFonts w:ascii="標楷體" w:eastAsia="標楷體" w:hAnsi="標楷體" w:hint="eastAsia"/>
            <w:sz w:val="32"/>
            <w:szCs w:val="32"/>
          </w:rPr>
          <w:t>日</w:t>
        </w:r>
        <w:r>
          <w:rPr>
            <w:rStyle w:val="aa"/>
            <w:rFonts w:ascii="標楷體" w:eastAsia="標楷體" w:hAnsi="標楷體" w:hint="eastAsia"/>
            <w:sz w:val="32"/>
            <w:szCs w:val="32"/>
          </w:rPr>
          <w:t>總處</w:t>
        </w:r>
        <w:r w:rsidR="009B627C" w:rsidRPr="000A33D8">
          <w:rPr>
            <w:rStyle w:val="aa"/>
            <w:rFonts w:ascii="標楷體" w:eastAsia="標楷體" w:hAnsi="標楷體" w:hint="eastAsia"/>
            <w:sz w:val="32"/>
            <w:szCs w:val="32"/>
          </w:rPr>
          <w:t>給字第</w:t>
        </w:r>
        <w:r>
          <w:rPr>
            <w:rStyle w:val="aa"/>
            <w:rFonts w:ascii="標楷體" w:eastAsia="標楷體" w:hAnsi="標楷體" w:hint="eastAsia"/>
            <w:sz w:val="32"/>
            <w:szCs w:val="32"/>
          </w:rPr>
          <w:t>10200566901</w:t>
        </w:r>
        <w:r w:rsidR="009B627C" w:rsidRPr="000A33D8">
          <w:rPr>
            <w:rStyle w:val="aa"/>
            <w:rFonts w:ascii="標楷體" w:eastAsia="標楷體" w:hAnsi="標楷體" w:hint="eastAsia"/>
            <w:sz w:val="32"/>
            <w:szCs w:val="32"/>
          </w:rPr>
          <w:t>號函</w:t>
        </w:r>
      </w:hyperlink>
      <w:r w:rsidR="009B627C" w:rsidRPr="000A33D8">
        <w:rPr>
          <w:rFonts w:ascii="標楷體" w:eastAsia="標楷體" w:hAnsi="標楷體" w:hint="eastAsia"/>
          <w:color w:val="000000"/>
          <w:sz w:val="32"/>
          <w:szCs w:val="32"/>
        </w:rPr>
        <w:t>)</w:t>
      </w:r>
    </w:p>
    <w:p w:rsidR="001D167C" w:rsidRDefault="001D167C" w:rsidP="00296944">
      <w:pPr>
        <w:spacing w:line="500" w:lineRule="exact"/>
        <w:jc w:val="both"/>
        <w:rPr>
          <w:rFonts w:ascii="標楷體" w:eastAsia="標楷體" w:hAnsi="標楷體" w:hint="eastAsia"/>
          <w:sz w:val="32"/>
          <w:szCs w:val="32"/>
        </w:rPr>
      </w:pPr>
    </w:p>
    <w:p w:rsidR="00955EBA" w:rsidRDefault="00993F2D" w:rsidP="00955EBA">
      <w:pPr>
        <w:spacing w:line="500" w:lineRule="exact"/>
        <w:ind w:left="1281" w:hangingChars="400" w:hanging="1281"/>
        <w:jc w:val="both"/>
        <w:outlineLvl w:val="1"/>
        <w:rPr>
          <w:rFonts w:ascii="標楷體" w:eastAsia="標楷體" w:hAnsi="標楷體" w:cs="標楷體" w:hint="eastAsia"/>
          <w:b/>
          <w:sz w:val="32"/>
          <w:szCs w:val="32"/>
        </w:rPr>
      </w:pPr>
      <w:bookmarkStart w:id="66" w:name="_Toc349125499"/>
      <w:bookmarkStart w:id="67" w:name="_Toc383437001"/>
      <w:r>
        <w:rPr>
          <w:rFonts w:ascii="標楷體" w:eastAsia="標楷體" w:hAnsi="標楷體" w:hint="eastAsia"/>
          <w:b/>
          <w:sz w:val="32"/>
          <w:szCs w:val="32"/>
        </w:rPr>
        <w:t>二十</w:t>
      </w:r>
      <w:r w:rsidR="0042214E">
        <w:rPr>
          <w:rFonts w:ascii="標楷體" w:eastAsia="標楷體" w:hAnsi="標楷體" w:hint="eastAsia"/>
          <w:b/>
          <w:sz w:val="32"/>
          <w:szCs w:val="32"/>
        </w:rPr>
        <w:t>六</w:t>
      </w:r>
      <w:r w:rsidR="00296944" w:rsidRPr="00296944">
        <w:rPr>
          <w:rFonts w:ascii="標楷體" w:eastAsia="標楷體" w:hAnsi="標楷體" w:hint="eastAsia"/>
          <w:b/>
          <w:sz w:val="32"/>
          <w:szCs w:val="32"/>
        </w:rPr>
        <w:t>、</w:t>
      </w:r>
      <w:bookmarkEnd w:id="66"/>
      <w:r w:rsidR="00B60F3C" w:rsidRPr="00B60F3C">
        <w:rPr>
          <w:rFonts w:ascii="標楷體" w:eastAsia="標楷體" w:hAnsi="標楷體" w:hint="eastAsia"/>
          <w:b/>
          <w:sz w:val="32"/>
          <w:szCs w:val="32"/>
        </w:rPr>
        <w:t>「全國軍公教員工待遇支給要點」附表九「子女教育補助表」</w:t>
      </w:r>
      <w:r w:rsidR="00B60F3C">
        <w:rPr>
          <w:rFonts w:ascii="標楷體" w:eastAsia="標楷體" w:hAnsi="標楷體" w:hint="eastAsia"/>
          <w:b/>
          <w:sz w:val="32"/>
          <w:szCs w:val="32"/>
        </w:rPr>
        <w:t>說明</w:t>
      </w:r>
      <w:r w:rsidR="007A3434">
        <w:rPr>
          <w:rFonts w:ascii="標楷體" w:eastAsia="標楷體" w:hAnsi="標楷體" w:hint="eastAsia"/>
          <w:b/>
          <w:sz w:val="32"/>
          <w:szCs w:val="32"/>
        </w:rPr>
        <w:t>七</w:t>
      </w:r>
      <w:r w:rsidR="00AF477D">
        <w:rPr>
          <w:rFonts w:ascii="標楷體" w:eastAsia="標楷體" w:hAnsi="標楷體" w:hint="eastAsia"/>
          <w:b/>
          <w:sz w:val="32"/>
          <w:szCs w:val="32"/>
        </w:rPr>
        <w:t>所稱之相同學制及同一學制</w:t>
      </w:r>
      <w:r w:rsidR="003F71CC">
        <w:rPr>
          <w:rFonts w:ascii="標楷體" w:eastAsia="標楷體" w:hAnsi="標楷體" w:hint="eastAsia"/>
          <w:b/>
          <w:sz w:val="32"/>
          <w:szCs w:val="32"/>
        </w:rPr>
        <w:t>如何認定</w:t>
      </w:r>
      <w:r w:rsidR="00955EBA" w:rsidRPr="009B627C">
        <w:rPr>
          <w:rFonts w:ascii="標楷體" w:eastAsia="標楷體" w:hAnsi="標楷體" w:hint="eastAsia"/>
          <w:b/>
          <w:sz w:val="32"/>
          <w:szCs w:val="32"/>
        </w:rPr>
        <w:t>?</w:t>
      </w:r>
      <w:bookmarkEnd w:id="67"/>
    </w:p>
    <w:p w:rsidR="00955EBA" w:rsidRPr="003B79FB" w:rsidRDefault="00296944" w:rsidP="00955EBA">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42214E" w:rsidRPr="0042214E">
        <w:rPr>
          <w:rFonts w:ascii="標楷體" w:eastAsia="標楷體" w:hAnsi="標楷體" w:hint="eastAsia"/>
          <w:sz w:val="32"/>
          <w:szCs w:val="32"/>
        </w:rPr>
        <w:t>查</w:t>
      </w:r>
      <w:r w:rsidR="007A3434" w:rsidRPr="0042214E">
        <w:rPr>
          <w:rFonts w:ascii="標楷體" w:eastAsia="標楷體" w:hAnsi="標楷體" w:hint="eastAsia"/>
          <w:sz w:val="32"/>
          <w:szCs w:val="32"/>
        </w:rPr>
        <w:t>「</w:t>
      </w:r>
      <w:r w:rsidR="007A3434">
        <w:rPr>
          <w:rFonts w:ascii="標楷體" w:eastAsia="標楷體" w:hAnsi="標楷體" w:hint="eastAsia"/>
          <w:sz w:val="32"/>
          <w:szCs w:val="32"/>
        </w:rPr>
        <w:t>全國軍公教員工待遇支給要點」附表九「子女教育補助表」說明七</w:t>
      </w:r>
      <w:r w:rsidR="007A3434" w:rsidRPr="007A3434">
        <w:rPr>
          <w:rFonts w:ascii="標楷體" w:eastAsia="標楷體" w:hAnsi="標楷體" w:hint="eastAsia"/>
          <w:sz w:val="32"/>
          <w:szCs w:val="32"/>
        </w:rPr>
        <w:t>、規定：「公教人員請領子女教育補助，……。其申請以各級學校所規定之修業年限為準。如有轉學、轉系、重考、留級、重修情形，其於同一學制重複就讀之年級，不再補助。又畢業後再考入相同學制學校就讀者，不得請領。」</w:t>
      </w:r>
      <w:r w:rsidR="00502892">
        <w:rPr>
          <w:rFonts w:ascii="標楷體" w:eastAsia="標楷體" w:hAnsi="標楷體" w:hint="eastAsia"/>
          <w:sz w:val="32"/>
          <w:szCs w:val="32"/>
        </w:rPr>
        <w:t>上開</w:t>
      </w:r>
      <w:r w:rsidR="007A3434">
        <w:rPr>
          <w:rFonts w:ascii="標楷體" w:eastAsia="標楷體" w:hAnsi="標楷體" w:hint="eastAsia"/>
          <w:sz w:val="32"/>
          <w:szCs w:val="32"/>
        </w:rPr>
        <w:t>所稱「同一學制及相同學制」規範如下：</w:t>
      </w:r>
    </w:p>
    <w:p w:rsidR="00955EBA" w:rsidRPr="003B79FB" w:rsidRDefault="00955EBA" w:rsidP="003B79FB">
      <w:pPr>
        <w:spacing w:line="500" w:lineRule="exact"/>
        <w:ind w:leftChars="200" w:left="480" w:firstLineChars="50" w:firstLine="160"/>
        <w:jc w:val="both"/>
        <w:rPr>
          <w:rFonts w:ascii="標楷體" w:eastAsia="標楷體" w:hAnsi="標楷體" w:hint="eastAsia"/>
          <w:sz w:val="32"/>
          <w:szCs w:val="32"/>
        </w:rPr>
      </w:pPr>
      <w:r w:rsidRPr="003B79FB">
        <w:rPr>
          <w:rFonts w:ascii="標楷體" w:eastAsia="標楷體" w:hAnsi="標楷體" w:hint="eastAsia"/>
          <w:sz w:val="32"/>
          <w:szCs w:val="32"/>
        </w:rPr>
        <w:t>(一)高級中學、高級職業學校及五專前三年屬相同學制。</w:t>
      </w:r>
    </w:p>
    <w:p w:rsidR="00955EBA" w:rsidRPr="003B79FB" w:rsidRDefault="00955EBA" w:rsidP="003B79FB">
      <w:pPr>
        <w:spacing w:line="500" w:lineRule="exact"/>
        <w:ind w:leftChars="200" w:left="480" w:firstLineChars="50" w:firstLine="160"/>
        <w:jc w:val="both"/>
        <w:rPr>
          <w:rFonts w:ascii="標楷體" w:eastAsia="標楷體" w:hAnsi="標楷體" w:hint="eastAsia"/>
          <w:sz w:val="32"/>
          <w:szCs w:val="32"/>
        </w:rPr>
      </w:pPr>
      <w:r w:rsidRPr="003B79FB">
        <w:rPr>
          <w:rFonts w:ascii="標楷體" w:eastAsia="標楷體" w:hAnsi="標楷體" w:hint="eastAsia"/>
          <w:sz w:val="32"/>
          <w:szCs w:val="32"/>
        </w:rPr>
        <w:t>(二)大學及獨立學院、四年制技術學院屬相同學制。</w:t>
      </w:r>
    </w:p>
    <w:p w:rsidR="00296944" w:rsidRPr="003B79FB" w:rsidRDefault="00955EBA" w:rsidP="00900F30">
      <w:pPr>
        <w:spacing w:line="500" w:lineRule="exact"/>
        <w:ind w:leftChars="258" w:left="1259" w:hangingChars="200" w:hanging="640"/>
        <w:jc w:val="both"/>
        <w:rPr>
          <w:rFonts w:ascii="標楷體" w:eastAsia="標楷體" w:hAnsi="標楷體" w:hint="eastAsia"/>
          <w:b/>
          <w:sz w:val="32"/>
          <w:szCs w:val="32"/>
        </w:rPr>
      </w:pPr>
      <w:r w:rsidRPr="003B79FB">
        <w:rPr>
          <w:rFonts w:ascii="標楷體" w:eastAsia="標楷體" w:hAnsi="標楷體" w:hint="eastAsia"/>
          <w:sz w:val="32"/>
          <w:szCs w:val="32"/>
        </w:rPr>
        <w:t>(三)二年制專科學校相當於大學一、二年級，二年制技術學院相當於大學三、四年級，五專後二年相當於大學一、二年級。</w:t>
      </w:r>
      <w:r w:rsidR="003B79FB" w:rsidRPr="003B79FB">
        <w:rPr>
          <w:rFonts w:ascii="標楷體" w:eastAsia="標楷體" w:hAnsi="標楷體" w:hint="eastAsia"/>
          <w:sz w:val="32"/>
          <w:szCs w:val="32"/>
        </w:rPr>
        <w:t xml:space="preserve"> </w:t>
      </w:r>
      <w:r w:rsidR="007E541F" w:rsidRPr="007E541F">
        <w:rPr>
          <w:rFonts w:ascii="標楷體" w:eastAsia="標楷體" w:hAnsi="標楷體" w:hint="eastAsia"/>
          <w:sz w:val="32"/>
          <w:szCs w:val="32"/>
        </w:rPr>
        <w:t>(</w:t>
      </w:r>
      <w:hyperlink r:id="rId37" w:history="1">
        <w:r w:rsidR="007E541F" w:rsidRPr="007E541F">
          <w:rPr>
            <w:rStyle w:val="aa"/>
            <w:rFonts w:ascii="標楷體" w:eastAsia="標楷體" w:hAnsi="標楷體" w:hint="eastAsia"/>
            <w:sz w:val="32"/>
            <w:szCs w:val="32"/>
          </w:rPr>
          <w:t>原人事局98</w:t>
        </w:r>
        <w:r w:rsidR="005C1CA1">
          <w:rPr>
            <w:rStyle w:val="aa"/>
            <w:rFonts w:ascii="標楷體" w:eastAsia="標楷體" w:hAnsi="標楷體" w:hint="eastAsia"/>
            <w:sz w:val="32"/>
            <w:szCs w:val="32"/>
          </w:rPr>
          <w:t>年</w:t>
        </w:r>
        <w:r w:rsidR="007E541F" w:rsidRPr="007E541F">
          <w:rPr>
            <w:rStyle w:val="aa"/>
            <w:rFonts w:ascii="標楷體" w:eastAsia="標楷體" w:hAnsi="標楷體" w:hint="eastAsia"/>
            <w:sz w:val="32"/>
            <w:szCs w:val="32"/>
          </w:rPr>
          <w:t>2</w:t>
        </w:r>
        <w:r w:rsidR="005C1CA1">
          <w:rPr>
            <w:rStyle w:val="aa"/>
            <w:rFonts w:ascii="標楷體" w:eastAsia="標楷體" w:hAnsi="標楷體" w:hint="eastAsia"/>
            <w:sz w:val="32"/>
            <w:szCs w:val="32"/>
          </w:rPr>
          <w:t>月</w:t>
        </w:r>
        <w:r w:rsidR="007E541F" w:rsidRPr="007E541F">
          <w:rPr>
            <w:rStyle w:val="aa"/>
            <w:rFonts w:ascii="標楷體" w:eastAsia="標楷體" w:hAnsi="標楷體" w:hint="eastAsia"/>
            <w:sz w:val="32"/>
            <w:szCs w:val="32"/>
          </w:rPr>
          <w:t>4</w:t>
        </w:r>
        <w:r w:rsidR="005C1CA1">
          <w:rPr>
            <w:rStyle w:val="aa"/>
            <w:rFonts w:ascii="標楷體" w:eastAsia="標楷體" w:hAnsi="標楷體" w:hint="eastAsia"/>
            <w:sz w:val="32"/>
            <w:szCs w:val="32"/>
          </w:rPr>
          <w:t>日</w:t>
        </w:r>
        <w:r w:rsidR="007E541F" w:rsidRPr="007E541F">
          <w:rPr>
            <w:rStyle w:val="aa"/>
            <w:rFonts w:ascii="標楷體" w:eastAsia="標楷體" w:hAnsi="標楷體" w:hint="eastAsia"/>
            <w:sz w:val="32"/>
            <w:szCs w:val="32"/>
          </w:rPr>
          <w:t>局給字第09800606</w:t>
        </w:r>
        <w:r w:rsidR="007E541F" w:rsidRPr="007E541F">
          <w:rPr>
            <w:rStyle w:val="aa"/>
            <w:rFonts w:ascii="標楷體" w:eastAsia="標楷體" w:hAnsi="標楷體" w:hint="eastAsia"/>
            <w:sz w:val="32"/>
            <w:szCs w:val="32"/>
          </w:rPr>
          <w:t>8</w:t>
        </w:r>
        <w:r w:rsidR="007E541F" w:rsidRPr="007E541F">
          <w:rPr>
            <w:rStyle w:val="aa"/>
            <w:rFonts w:ascii="標楷體" w:eastAsia="標楷體" w:hAnsi="標楷體" w:hint="eastAsia"/>
            <w:sz w:val="32"/>
            <w:szCs w:val="32"/>
          </w:rPr>
          <w:t>02號函</w:t>
        </w:r>
      </w:hyperlink>
      <w:r w:rsidR="007E541F" w:rsidRPr="007E541F">
        <w:rPr>
          <w:rFonts w:ascii="標楷體" w:eastAsia="標楷體" w:hAnsi="標楷體" w:hint="eastAsia"/>
          <w:sz w:val="32"/>
          <w:szCs w:val="32"/>
        </w:rPr>
        <w:t>)</w:t>
      </w:r>
    </w:p>
    <w:p w:rsidR="00254499" w:rsidRDefault="00254499" w:rsidP="00DF7779">
      <w:pPr>
        <w:spacing w:line="500" w:lineRule="exact"/>
        <w:ind w:left="640" w:hangingChars="200" w:hanging="640"/>
        <w:jc w:val="both"/>
        <w:rPr>
          <w:rFonts w:ascii="標楷體" w:eastAsia="標楷體" w:hAnsi="標楷體" w:hint="eastAsia"/>
          <w:sz w:val="32"/>
          <w:szCs w:val="32"/>
        </w:rPr>
      </w:pPr>
    </w:p>
    <w:p w:rsidR="00296944" w:rsidRDefault="00B77A8C" w:rsidP="00974ECC">
      <w:pPr>
        <w:spacing w:line="500" w:lineRule="exact"/>
        <w:ind w:left="1281" w:hangingChars="400" w:hanging="1281"/>
        <w:jc w:val="both"/>
        <w:outlineLvl w:val="1"/>
        <w:rPr>
          <w:rFonts w:ascii="標楷體" w:eastAsia="標楷體" w:hAnsi="標楷體" w:hint="eastAsia"/>
          <w:b/>
          <w:sz w:val="32"/>
          <w:szCs w:val="32"/>
        </w:rPr>
      </w:pPr>
      <w:bookmarkStart w:id="68" w:name="_Toc349125500"/>
      <w:bookmarkStart w:id="69" w:name="_Toc383437002"/>
      <w:r>
        <w:rPr>
          <w:rFonts w:ascii="標楷體" w:eastAsia="標楷體" w:hAnsi="標楷體" w:hint="eastAsia"/>
          <w:b/>
          <w:sz w:val="32"/>
          <w:szCs w:val="32"/>
        </w:rPr>
        <w:t>二十</w:t>
      </w:r>
      <w:r w:rsidR="0042214E">
        <w:rPr>
          <w:rFonts w:ascii="標楷體" w:eastAsia="標楷體" w:hAnsi="標楷體" w:hint="eastAsia"/>
          <w:b/>
          <w:sz w:val="32"/>
          <w:szCs w:val="32"/>
        </w:rPr>
        <w:t>七</w:t>
      </w:r>
      <w:r w:rsidR="00974ECC">
        <w:rPr>
          <w:rFonts w:ascii="標楷體" w:eastAsia="標楷體" w:hAnsi="標楷體" w:hint="eastAsia"/>
          <w:b/>
          <w:sz w:val="32"/>
          <w:szCs w:val="32"/>
        </w:rPr>
        <w:t>、</w:t>
      </w:r>
      <w:bookmarkEnd w:id="68"/>
      <w:r w:rsidR="00DE6016" w:rsidRPr="00DE6016">
        <w:rPr>
          <w:rFonts w:ascii="標楷體" w:eastAsia="標楷體" w:hAnsi="標楷體" w:hint="eastAsia"/>
          <w:b/>
          <w:sz w:val="32"/>
          <w:szCs w:val="32"/>
        </w:rPr>
        <w:t>公教員工子女大學畢業後再考入</w:t>
      </w:r>
      <w:r w:rsidR="00B17EF4">
        <w:rPr>
          <w:rFonts w:ascii="標楷體" w:eastAsia="標楷體" w:hAnsi="標楷體" w:hint="eastAsia"/>
          <w:b/>
          <w:sz w:val="32"/>
          <w:szCs w:val="32"/>
        </w:rPr>
        <w:t>相同學制</w:t>
      </w:r>
      <w:r w:rsidR="00DE6016" w:rsidRPr="00DE6016">
        <w:rPr>
          <w:rFonts w:ascii="標楷體" w:eastAsia="標楷體" w:hAnsi="標楷體" w:hint="eastAsia"/>
          <w:b/>
          <w:sz w:val="32"/>
          <w:szCs w:val="32"/>
        </w:rPr>
        <w:t>就讀，得否申請子女教育補助?</w:t>
      </w:r>
      <w:bookmarkEnd w:id="69"/>
    </w:p>
    <w:p w:rsidR="00296944" w:rsidRPr="00DE6016" w:rsidRDefault="00296944" w:rsidP="00DE6016">
      <w:pPr>
        <w:spacing w:line="500" w:lineRule="exact"/>
        <w:ind w:left="641" w:hangingChars="200" w:hanging="641"/>
        <w:jc w:val="both"/>
        <w:rPr>
          <w:rFonts w:ascii="標楷體" w:eastAsia="標楷體" w:hAnsi="標楷體" w:hint="eastAsia"/>
          <w:color w:val="000000"/>
          <w:sz w:val="32"/>
          <w:szCs w:val="32"/>
        </w:rPr>
      </w:pPr>
      <w:r>
        <w:rPr>
          <w:rFonts w:ascii="標楷體" w:eastAsia="標楷體" w:hAnsi="標楷體" w:hint="eastAsia"/>
          <w:b/>
          <w:sz w:val="32"/>
          <w:szCs w:val="32"/>
        </w:rPr>
        <w:t>答：</w:t>
      </w:r>
      <w:r w:rsidR="00DE6016" w:rsidRPr="00DE6016">
        <w:rPr>
          <w:rFonts w:ascii="標楷體" w:eastAsia="標楷體" w:hAnsi="標楷體" w:hint="eastAsia"/>
          <w:color w:val="000000"/>
          <w:sz w:val="32"/>
          <w:szCs w:val="32"/>
        </w:rPr>
        <w:t>大學畢業後考入相同學制學校就讀</w:t>
      </w:r>
      <w:r w:rsidR="009F357D">
        <w:rPr>
          <w:rFonts w:ascii="標楷體" w:eastAsia="標楷體" w:hAnsi="標楷體" w:hint="eastAsia"/>
          <w:sz w:val="32"/>
          <w:szCs w:val="32"/>
        </w:rPr>
        <w:t>，</w:t>
      </w:r>
      <w:r w:rsidR="009F357D">
        <w:rPr>
          <w:rFonts w:ascii="標楷體" w:eastAsia="標楷體" w:cs="標楷體" w:hint="eastAsia"/>
          <w:kern w:val="0"/>
          <w:sz w:val="32"/>
          <w:szCs w:val="32"/>
          <w:lang w:val="zh-TW"/>
        </w:rPr>
        <w:t>不合請領子女教育補助</w:t>
      </w:r>
      <w:r w:rsidR="00DE6016" w:rsidRPr="00DE6016">
        <w:rPr>
          <w:rFonts w:ascii="標楷體" w:eastAsia="標楷體" w:hAnsi="標楷體" w:hint="eastAsia"/>
          <w:color w:val="000000"/>
          <w:sz w:val="32"/>
          <w:szCs w:val="32"/>
        </w:rPr>
        <w:t>。(</w:t>
      </w:r>
      <w:hyperlink r:id="rId38" w:history="1">
        <w:r w:rsidR="00DE6016" w:rsidRPr="00DE6016">
          <w:rPr>
            <w:rStyle w:val="aa"/>
            <w:rFonts w:ascii="標楷體" w:eastAsia="標楷體" w:hAnsi="標楷體" w:hint="eastAsia"/>
            <w:sz w:val="32"/>
            <w:szCs w:val="32"/>
          </w:rPr>
          <w:t>原人事局</w:t>
        </w:r>
        <w:r w:rsidR="000D1CEE">
          <w:rPr>
            <w:rStyle w:val="aa"/>
            <w:rFonts w:ascii="標楷體" w:eastAsia="標楷體" w:hAnsi="標楷體" w:hint="eastAsia"/>
            <w:sz w:val="32"/>
            <w:szCs w:val="32"/>
          </w:rPr>
          <w:t>100年</w:t>
        </w:r>
        <w:r w:rsidR="00DE6016" w:rsidRPr="00DE6016">
          <w:rPr>
            <w:rStyle w:val="aa"/>
            <w:rFonts w:ascii="標楷體" w:eastAsia="標楷體" w:hAnsi="標楷體" w:hint="eastAsia"/>
            <w:sz w:val="32"/>
            <w:szCs w:val="32"/>
          </w:rPr>
          <w:t>4</w:t>
        </w:r>
        <w:r w:rsidR="000D1CEE">
          <w:rPr>
            <w:rStyle w:val="aa"/>
            <w:rFonts w:ascii="標楷體" w:eastAsia="標楷體" w:hAnsi="標楷體" w:hint="eastAsia"/>
            <w:sz w:val="32"/>
            <w:szCs w:val="32"/>
          </w:rPr>
          <w:t>月</w:t>
        </w:r>
        <w:r w:rsidR="00DE6016" w:rsidRPr="00DE6016">
          <w:rPr>
            <w:rStyle w:val="aa"/>
            <w:rFonts w:ascii="標楷體" w:eastAsia="標楷體" w:hAnsi="標楷體" w:hint="eastAsia"/>
            <w:sz w:val="32"/>
            <w:szCs w:val="32"/>
          </w:rPr>
          <w:t>11</w:t>
        </w:r>
        <w:r w:rsidR="000D1CEE">
          <w:rPr>
            <w:rStyle w:val="aa"/>
            <w:rFonts w:ascii="標楷體" w:eastAsia="標楷體" w:hAnsi="標楷體" w:hint="eastAsia"/>
            <w:sz w:val="32"/>
            <w:szCs w:val="32"/>
          </w:rPr>
          <w:t>日</w:t>
        </w:r>
        <w:r w:rsidR="00DE6016" w:rsidRPr="00DE6016">
          <w:rPr>
            <w:rStyle w:val="aa"/>
            <w:rFonts w:ascii="標楷體" w:eastAsia="標楷體" w:hAnsi="標楷體" w:hint="eastAsia"/>
            <w:sz w:val="32"/>
            <w:szCs w:val="32"/>
          </w:rPr>
          <w:t>局給字</w:t>
        </w:r>
        <w:r w:rsidR="00DE6016" w:rsidRPr="00DE6016">
          <w:rPr>
            <w:rStyle w:val="aa"/>
            <w:rFonts w:ascii="標楷體" w:eastAsia="標楷體" w:hAnsi="標楷體" w:hint="eastAsia"/>
            <w:sz w:val="32"/>
            <w:szCs w:val="32"/>
          </w:rPr>
          <w:t>第</w:t>
        </w:r>
        <w:r w:rsidR="00DE6016" w:rsidRPr="00DE6016">
          <w:rPr>
            <w:rStyle w:val="aa"/>
            <w:rFonts w:ascii="標楷體" w:eastAsia="標楷體" w:hAnsi="標楷體" w:hint="eastAsia"/>
            <w:sz w:val="32"/>
            <w:szCs w:val="32"/>
          </w:rPr>
          <w:t>1000030470號書函</w:t>
        </w:r>
      </w:hyperlink>
      <w:r w:rsidR="00DE6016" w:rsidRPr="00DE6016">
        <w:rPr>
          <w:rFonts w:ascii="標楷體" w:eastAsia="標楷體" w:hAnsi="標楷體" w:hint="eastAsia"/>
          <w:color w:val="000000"/>
          <w:sz w:val="32"/>
          <w:szCs w:val="32"/>
        </w:rPr>
        <w:t>)</w:t>
      </w:r>
    </w:p>
    <w:p w:rsidR="001E6002" w:rsidRDefault="001E6002" w:rsidP="00296944">
      <w:pPr>
        <w:spacing w:line="500" w:lineRule="exact"/>
        <w:jc w:val="both"/>
        <w:rPr>
          <w:rFonts w:ascii="標楷體" w:eastAsia="標楷體" w:hAnsi="標楷體" w:hint="eastAsia"/>
          <w:sz w:val="32"/>
          <w:szCs w:val="32"/>
        </w:rPr>
      </w:pPr>
    </w:p>
    <w:p w:rsidR="00724F1F" w:rsidRPr="000D1CEE" w:rsidRDefault="00724F1F" w:rsidP="00296944">
      <w:pPr>
        <w:spacing w:line="500" w:lineRule="exact"/>
        <w:jc w:val="both"/>
        <w:rPr>
          <w:rFonts w:ascii="標楷體" w:eastAsia="標楷體" w:hAnsi="標楷體" w:hint="eastAsia"/>
          <w:sz w:val="32"/>
          <w:szCs w:val="32"/>
        </w:rPr>
      </w:pPr>
    </w:p>
    <w:p w:rsidR="00341D4B" w:rsidRPr="00341D4B" w:rsidRDefault="00B77A8C" w:rsidP="001E6002">
      <w:pPr>
        <w:spacing w:line="500" w:lineRule="exact"/>
        <w:ind w:left="961" w:hangingChars="300" w:hanging="961"/>
        <w:jc w:val="both"/>
        <w:outlineLvl w:val="1"/>
        <w:rPr>
          <w:rFonts w:ascii="標楷體" w:eastAsia="標楷體" w:hAnsi="標楷體" w:hint="eastAsia"/>
          <w:b/>
          <w:sz w:val="32"/>
          <w:szCs w:val="32"/>
        </w:rPr>
      </w:pPr>
      <w:bookmarkStart w:id="70" w:name="_Toc349125501"/>
      <w:bookmarkStart w:id="71" w:name="_Toc383437003"/>
      <w:r>
        <w:rPr>
          <w:rFonts w:ascii="標楷體" w:eastAsia="標楷體" w:hAnsi="標楷體" w:hint="eastAsia"/>
          <w:b/>
          <w:sz w:val="32"/>
          <w:szCs w:val="32"/>
        </w:rPr>
        <w:lastRenderedPageBreak/>
        <w:t>二十</w:t>
      </w:r>
      <w:r w:rsidR="0042214E">
        <w:rPr>
          <w:rFonts w:ascii="標楷體" w:eastAsia="標楷體" w:hAnsi="標楷體" w:hint="eastAsia"/>
          <w:b/>
          <w:sz w:val="32"/>
          <w:szCs w:val="32"/>
        </w:rPr>
        <w:t>八</w:t>
      </w:r>
      <w:r w:rsidRPr="00341D4B">
        <w:rPr>
          <w:rFonts w:ascii="標楷體" w:eastAsia="標楷體" w:hAnsi="標楷體" w:hint="eastAsia"/>
          <w:b/>
          <w:sz w:val="32"/>
          <w:szCs w:val="32"/>
        </w:rPr>
        <w:t>、</w:t>
      </w:r>
      <w:bookmarkEnd w:id="70"/>
      <w:r w:rsidRPr="00C05873">
        <w:rPr>
          <w:rFonts w:ascii="標楷體" w:eastAsia="標楷體" w:hAnsi="標楷體" w:hint="eastAsia"/>
          <w:b/>
          <w:sz w:val="32"/>
          <w:szCs w:val="32"/>
        </w:rPr>
        <w:t>公教員工子女因加修雙學位延長修業年限期間，可否申請</w:t>
      </w:r>
      <w:r w:rsidRPr="00897F94">
        <w:rPr>
          <w:rFonts w:ascii="標楷體" w:eastAsia="標楷體" w:hAnsi="標楷體" w:hint="eastAsia"/>
          <w:b/>
          <w:sz w:val="32"/>
          <w:szCs w:val="32"/>
        </w:rPr>
        <w:t>子女教育補助</w:t>
      </w:r>
      <w:r w:rsidRPr="00C05873">
        <w:rPr>
          <w:rFonts w:ascii="標楷體" w:eastAsia="標楷體" w:hAnsi="標楷體" w:hint="eastAsia"/>
          <w:b/>
          <w:sz w:val="32"/>
          <w:szCs w:val="32"/>
        </w:rPr>
        <w:t>？</w:t>
      </w:r>
      <w:bookmarkEnd w:id="71"/>
    </w:p>
    <w:p w:rsidR="00341D4B" w:rsidRPr="00C05873" w:rsidRDefault="00341D4B" w:rsidP="00C05873">
      <w:pPr>
        <w:spacing w:line="500" w:lineRule="exact"/>
        <w:ind w:left="641" w:hangingChars="200" w:hanging="641"/>
        <w:jc w:val="both"/>
        <w:rPr>
          <w:rFonts w:ascii="標楷體" w:eastAsia="標楷體" w:hAnsi="標楷體" w:hint="eastAsia"/>
          <w:color w:val="000000"/>
          <w:sz w:val="32"/>
          <w:szCs w:val="32"/>
        </w:rPr>
      </w:pPr>
      <w:r>
        <w:rPr>
          <w:rFonts w:ascii="標楷體" w:eastAsia="標楷體" w:hAnsi="標楷體" w:hint="eastAsia"/>
          <w:b/>
          <w:sz w:val="32"/>
          <w:szCs w:val="32"/>
        </w:rPr>
        <w:t>答：</w:t>
      </w:r>
      <w:r w:rsidR="007A3434" w:rsidRPr="007A3434">
        <w:rPr>
          <w:rFonts w:ascii="標楷體" w:eastAsia="標楷體" w:hAnsi="標楷體" w:hint="eastAsia"/>
          <w:sz w:val="32"/>
          <w:szCs w:val="32"/>
        </w:rPr>
        <w:t>查「全國軍公教員工待遇支給要點」附表九「子女教育補助表」規定，子女教育補助之申請以各級學校所規定之修業年限為準。</w:t>
      </w:r>
      <w:r w:rsidR="00C05873" w:rsidRPr="00C05873">
        <w:rPr>
          <w:rFonts w:ascii="標楷體" w:eastAsia="標楷體" w:hAnsi="標楷體" w:hint="eastAsia"/>
          <w:color w:val="000000"/>
          <w:sz w:val="32"/>
          <w:szCs w:val="32"/>
        </w:rPr>
        <w:t>以大學院校而言，</w:t>
      </w:r>
      <w:r w:rsidR="00C05873" w:rsidRPr="00C05873">
        <w:rPr>
          <w:rFonts w:ascii="標楷體" w:eastAsia="標楷體" w:hAnsi="標楷體" w:cs="細明體" w:hint="eastAsia"/>
          <w:color w:val="000000"/>
          <w:sz w:val="32"/>
          <w:szCs w:val="32"/>
        </w:rPr>
        <w:t>「修業年限」</w:t>
      </w:r>
      <w:r w:rsidR="00C05873" w:rsidRPr="00C05873">
        <w:rPr>
          <w:rFonts w:ascii="標楷體" w:eastAsia="標楷體" w:hAnsi="標楷體" w:hint="eastAsia"/>
          <w:color w:val="000000"/>
          <w:sz w:val="32"/>
          <w:szCs w:val="32"/>
        </w:rPr>
        <w:t>係指獲得1學位所需之規定年限，並未涵蓋因修讀雙學位（輔系）或學分未修足致延長修業之年限，故不合發給</w:t>
      </w:r>
      <w:r w:rsidR="00254499">
        <w:rPr>
          <w:rFonts w:ascii="標楷體" w:eastAsia="標楷體" w:hAnsi="標楷體" w:hint="eastAsia"/>
          <w:color w:val="000000"/>
          <w:sz w:val="32"/>
          <w:szCs w:val="32"/>
        </w:rPr>
        <w:t>子女教育</w:t>
      </w:r>
      <w:r w:rsidR="00C05873" w:rsidRPr="00C05873">
        <w:rPr>
          <w:rFonts w:ascii="標楷體" w:eastAsia="標楷體" w:hAnsi="標楷體" w:hint="eastAsia"/>
          <w:color w:val="000000"/>
          <w:sz w:val="32"/>
          <w:szCs w:val="32"/>
        </w:rPr>
        <w:t>補助。(</w:t>
      </w:r>
      <w:hyperlink r:id="rId39" w:history="1">
        <w:r w:rsidR="00C05873" w:rsidRPr="00C05873">
          <w:rPr>
            <w:rStyle w:val="aa"/>
            <w:rFonts w:ascii="標楷體" w:eastAsia="標楷體" w:hAnsi="標楷體" w:hint="eastAsia"/>
            <w:sz w:val="32"/>
            <w:szCs w:val="32"/>
          </w:rPr>
          <w:t>原人事局7</w:t>
        </w:r>
        <w:r w:rsidR="00C05873" w:rsidRPr="00C05873">
          <w:rPr>
            <w:rStyle w:val="aa"/>
            <w:rFonts w:ascii="標楷體" w:eastAsia="標楷體" w:hAnsi="標楷體" w:hint="eastAsia"/>
            <w:sz w:val="32"/>
            <w:szCs w:val="32"/>
          </w:rPr>
          <w:t>7</w:t>
        </w:r>
        <w:r w:rsidR="00F94E5E">
          <w:rPr>
            <w:rStyle w:val="aa"/>
            <w:rFonts w:ascii="標楷體" w:eastAsia="標楷體" w:hAnsi="標楷體" w:hint="eastAsia"/>
            <w:sz w:val="32"/>
            <w:szCs w:val="32"/>
          </w:rPr>
          <w:t>年</w:t>
        </w:r>
        <w:r w:rsidR="00C05873" w:rsidRPr="00C05873">
          <w:rPr>
            <w:rStyle w:val="aa"/>
            <w:rFonts w:ascii="標楷體" w:eastAsia="標楷體" w:hAnsi="標楷體" w:hint="eastAsia"/>
            <w:sz w:val="32"/>
            <w:szCs w:val="32"/>
          </w:rPr>
          <w:t>1</w:t>
        </w:r>
        <w:r w:rsidR="00F94E5E">
          <w:rPr>
            <w:rStyle w:val="aa"/>
            <w:rFonts w:ascii="標楷體" w:eastAsia="標楷體" w:hAnsi="標楷體" w:hint="eastAsia"/>
            <w:sz w:val="32"/>
            <w:szCs w:val="32"/>
          </w:rPr>
          <w:t>月</w:t>
        </w:r>
        <w:r w:rsidR="00C05873" w:rsidRPr="00C05873">
          <w:rPr>
            <w:rStyle w:val="aa"/>
            <w:rFonts w:ascii="標楷體" w:eastAsia="標楷體" w:hAnsi="標楷體" w:hint="eastAsia"/>
            <w:sz w:val="32"/>
            <w:szCs w:val="32"/>
          </w:rPr>
          <w:t>7</w:t>
        </w:r>
        <w:r w:rsidR="00F94E5E">
          <w:rPr>
            <w:rStyle w:val="aa"/>
            <w:rFonts w:ascii="標楷體" w:eastAsia="標楷體" w:hAnsi="標楷體" w:hint="eastAsia"/>
            <w:sz w:val="32"/>
            <w:szCs w:val="32"/>
          </w:rPr>
          <w:t>日</w:t>
        </w:r>
        <w:r w:rsidR="00C05873" w:rsidRPr="00C05873">
          <w:rPr>
            <w:rStyle w:val="aa"/>
            <w:rFonts w:ascii="標楷體" w:eastAsia="標楷體" w:hAnsi="標楷體" w:hint="eastAsia"/>
            <w:sz w:val="32"/>
            <w:szCs w:val="32"/>
          </w:rPr>
          <w:t>77局肆字第00</w:t>
        </w:r>
        <w:r w:rsidR="00C05873" w:rsidRPr="00C05873">
          <w:rPr>
            <w:rStyle w:val="aa"/>
            <w:rFonts w:ascii="標楷體" w:eastAsia="標楷體" w:hAnsi="標楷體" w:hint="eastAsia"/>
            <w:sz w:val="32"/>
            <w:szCs w:val="32"/>
          </w:rPr>
          <w:t>4</w:t>
        </w:r>
        <w:r w:rsidR="00C05873" w:rsidRPr="00C05873">
          <w:rPr>
            <w:rStyle w:val="aa"/>
            <w:rFonts w:ascii="標楷體" w:eastAsia="標楷體" w:hAnsi="標楷體" w:hint="eastAsia"/>
            <w:sz w:val="32"/>
            <w:szCs w:val="32"/>
          </w:rPr>
          <w:t>40號函</w:t>
        </w:r>
      </w:hyperlink>
      <w:r w:rsidR="00C05873" w:rsidRPr="00C05873">
        <w:rPr>
          <w:rFonts w:ascii="標楷體" w:eastAsia="標楷體" w:hAnsi="標楷體" w:hint="eastAsia"/>
          <w:color w:val="000000"/>
          <w:sz w:val="32"/>
          <w:szCs w:val="32"/>
        </w:rPr>
        <w:t>)</w:t>
      </w:r>
    </w:p>
    <w:p w:rsidR="00341D4B" w:rsidRDefault="00341D4B" w:rsidP="00341D4B">
      <w:pPr>
        <w:spacing w:line="500" w:lineRule="exact"/>
        <w:jc w:val="both"/>
        <w:outlineLvl w:val="1"/>
        <w:rPr>
          <w:rFonts w:ascii="標楷體" w:eastAsia="標楷體" w:hAnsi="標楷體" w:hint="eastAsia"/>
          <w:b/>
          <w:sz w:val="32"/>
          <w:szCs w:val="32"/>
        </w:rPr>
      </w:pPr>
    </w:p>
    <w:p w:rsidR="00341D4B" w:rsidRDefault="0042214E" w:rsidP="00974ECC">
      <w:pPr>
        <w:spacing w:line="500" w:lineRule="exact"/>
        <w:ind w:left="1281" w:hangingChars="400" w:hanging="1281"/>
        <w:jc w:val="both"/>
        <w:outlineLvl w:val="1"/>
        <w:rPr>
          <w:rFonts w:ascii="標楷體" w:eastAsia="標楷體" w:hAnsi="標楷體" w:hint="eastAsia"/>
          <w:b/>
          <w:sz w:val="32"/>
          <w:szCs w:val="32"/>
        </w:rPr>
      </w:pPr>
      <w:bookmarkStart w:id="72" w:name="_Toc349125502"/>
      <w:bookmarkStart w:id="73" w:name="_Toc383437004"/>
      <w:r>
        <w:rPr>
          <w:rFonts w:ascii="標楷體" w:eastAsia="標楷體" w:hAnsi="標楷體" w:hint="eastAsia"/>
          <w:b/>
          <w:sz w:val="32"/>
          <w:szCs w:val="32"/>
        </w:rPr>
        <w:t>二十九、</w:t>
      </w:r>
      <w:bookmarkEnd w:id="72"/>
      <w:r w:rsidRPr="00717E4D">
        <w:rPr>
          <w:rFonts w:ascii="標楷體" w:eastAsia="標楷體" w:hAnsi="標楷體" w:hint="eastAsia"/>
          <w:b/>
          <w:sz w:val="32"/>
          <w:szCs w:val="32"/>
        </w:rPr>
        <w:t>公教員工子女因交換學生，於延長修業年限期間可否申請</w:t>
      </w:r>
      <w:r w:rsidRPr="00897F94">
        <w:rPr>
          <w:rFonts w:ascii="標楷體" w:eastAsia="標楷體" w:hAnsi="標楷體" w:hint="eastAsia"/>
          <w:b/>
          <w:sz w:val="32"/>
          <w:szCs w:val="32"/>
        </w:rPr>
        <w:t>子女教育補助</w:t>
      </w:r>
      <w:r w:rsidRPr="00717E4D">
        <w:rPr>
          <w:rFonts w:ascii="標楷體" w:eastAsia="標楷體" w:hAnsi="標楷體" w:hint="eastAsia"/>
          <w:b/>
          <w:sz w:val="32"/>
          <w:szCs w:val="32"/>
        </w:rPr>
        <w:t>？</w:t>
      </w:r>
      <w:bookmarkEnd w:id="73"/>
    </w:p>
    <w:p w:rsidR="00341D4B" w:rsidRPr="00717E4D" w:rsidRDefault="00341D4B" w:rsidP="00717E4D">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7A3434" w:rsidRPr="007A3434">
        <w:rPr>
          <w:rFonts w:ascii="標楷體" w:eastAsia="標楷體" w:hAnsi="標楷體" w:hint="eastAsia"/>
          <w:sz w:val="32"/>
          <w:szCs w:val="32"/>
        </w:rPr>
        <w:t>查「全國軍公教員工待遇支給要點」附表九「子女教育補助表」規定，子女教育補助之申請以各級學校所規定之修業年限為準</w:t>
      </w:r>
      <w:r w:rsidR="00717E4D" w:rsidRPr="00717E4D">
        <w:rPr>
          <w:rFonts w:ascii="標楷體" w:eastAsia="標楷體" w:hAnsi="標楷體" w:hint="eastAsia"/>
          <w:color w:val="000000"/>
          <w:sz w:val="32"/>
          <w:szCs w:val="32"/>
        </w:rPr>
        <w:t>，爰公教員工子女出國修習，其續讀部分如逾學校所規定之修業年限，尚不合請領子女教育補助。</w:t>
      </w:r>
      <w:r w:rsidR="00717E4D" w:rsidRPr="00717E4D">
        <w:rPr>
          <w:rFonts w:ascii="標楷體" w:eastAsia="標楷體" w:hAnsi="標楷體" w:hint="eastAsia"/>
          <w:sz w:val="32"/>
          <w:szCs w:val="32"/>
        </w:rPr>
        <w:t>(</w:t>
      </w:r>
      <w:hyperlink r:id="rId40" w:history="1">
        <w:r w:rsidR="00717E4D" w:rsidRPr="00885F4F">
          <w:rPr>
            <w:rStyle w:val="aa"/>
            <w:rFonts w:ascii="標楷體" w:eastAsia="標楷體" w:hAnsi="標楷體" w:hint="eastAsia"/>
            <w:sz w:val="32"/>
            <w:szCs w:val="32"/>
          </w:rPr>
          <w:t>原人事局</w:t>
        </w:r>
        <w:r w:rsidR="00717E4D" w:rsidRPr="00885F4F">
          <w:rPr>
            <w:rStyle w:val="aa"/>
            <w:rFonts w:ascii="標楷體" w:eastAsia="標楷體" w:hAnsi="標楷體" w:hint="eastAsia"/>
            <w:sz w:val="32"/>
            <w:szCs w:val="32"/>
          </w:rPr>
          <w:t>9</w:t>
        </w:r>
        <w:r w:rsidR="0079188D">
          <w:rPr>
            <w:rStyle w:val="aa"/>
            <w:rFonts w:ascii="標楷體" w:eastAsia="標楷體" w:hAnsi="標楷體" w:hint="eastAsia"/>
            <w:sz w:val="32"/>
            <w:szCs w:val="32"/>
          </w:rPr>
          <w:t>7年</w:t>
        </w:r>
        <w:r w:rsidR="009A7BB3" w:rsidRPr="00885F4F">
          <w:rPr>
            <w:rStyle w:val="aa"/>
            <w:rFonts w:ascii="標楷體" w:eastAsia="標楷體" w:hAnsi="標楷體" w:hint="eastAsia"/>
            <w:sz w:val="32"/>
            <w:szCs w:val="32"/>
          </w:rPr>
          <w:t>12</w:t>
        </w:r>
        <w:r w:rsidR="0079188D">
          <w:rPr>
            <w:rStyle w:val="aa"/>
            <w:rFonts w:ascii="標楷體" w:eastAsia="標楷體" w:hAnsi="標楷體" w:hint="eastAsia"/>
            <w:sz w:val="32"/>
            <w:szCs w:val="32"/>
          </w:rPr>
          <w:t>月</w:t>
        </w:r>
        <w:r w:rsidR="009A7BB3" w:rsidRPr="00885F4F">
          <w:rPr>
            <w:rStyle w:val="aa"/>
            <w:rFonts w:ascii="標楷體" w:eastAsia="標楷體" w:hAnsi="標楷體" w:hint="eastAsia"/>
            <w:sz w:val="32"/>
            <w:szCs w:val="32"/>
          </w:rPr>
          <w:t>3</w:t>
        </w:r>
        <w:r w:rsidR="0079188D">
          <w:rPr>
            <w:rStyle w:val="aa"/>
            <w:rFonts w:ascii="標楷體" w:eastAsia="標楷體" w:hAnsi="標楷體" w:hint="eastAsia"/>
            <w:sz w:val="32"/>
            <w:szCs w:val="32"/>
          </w:rPr>
          <w:t>日</w:t>
        </w:r>
        <w:r w:rsidR="00717E4D" w:rsidRPr="00885F4F">
          <w:rPr>
            <w:rStyle w:val="aa"/>
            <w:rFonts w:ascii="標楷體" w:eastAsia="標楷體" w:hAnsi="標楷體" w:hint="eastAsia"/>
            <w:sz w:val="32"/>
            <w:szCs w:val="32"/>
          </w:rPr>
          <w:t>局給字第0970030184號書函)</w:t>
        </w:r>
      </w:hyperlink>
    </w:p>
    <w:p w:rsidR="00341D4B" w:rsidRDefault="00341D4B" w:rsidP="00341D4B">
      <w:pPr>
        <w:spacing w:line="500" w:lineRule="exact"/>
        <w:jc w:val="both"/>
        <w:outlineLvl w:val="1"/>
        <w:rPr>
          <w:rFonts w:ascii="標楷體" w:eastAsia="標楷體" w:hAnsi="標楷體" w:hint="eastAsia"/>
          <w:b/>
          <w:sz w:val="32"/>
          <w:szCs w:val="32"/>
        </w:rPr>
      </w:pPr>
    </w:p>
    <w:p w:rsidR="00296944" w:rsidRDefault="00993F2D" w:rsidP="0042214E">
      <w:pPr>
        <w:spacing w:line="500" w:lineRule="exact"/>
        <w:ind w:left="993" w:hangingChars="310" w:hanging="993"/>
        <w:jc w:val="both"/>
        <w:outlineLvl w:val="1"/>
        <w:rPr>
          <w:rFonts w:ascii="標楷體" w:eastAsia="標楷體" w:hAnsi="標楷體" w:hint="eastAsia"/>
          <w:b/>
          <w:sz w:val="32"/>
          <w:szCs w:val="32"/>
        </w:rPr>
      </w:pPr>
      <w:bookmarkStart w:id="74" w:name="_Toc349125503"/>
      <w:bookmarkStart w:id="75" w:name="_Toc383437005"/>
      <w:r>
        <w:rPr>
          <w:rFonts w:ascii="標楷體" w:eastAsia="標楷體" w:hAnsi="標楷體" w:hint="eastAsia"/>
          <w:b/>
          <w:sz w:val="32"/>
          <w:szCs w:val="32"/>
        </w:rPr>
        <w:t>三</w:t>
      </w:r>
      <w:r w:rsidR="00296944">
        <w:rPr>
          <w:rFonts w:ascii="標楷體" w:eastAsia="標楷體" w:hAnsi="標楷體" w:hint="eastAsia"/>
          <w:b/>
          <w:sz w:val="32"/>
          <w:szCs w:val="32"/>
        </w:rPr>
        <w:t>十、</w:t>
      </w:r>
      <w:bookmarkEnd w:id="74"/>
      <w:r w:rsidR="00235ACA" w:rsidRPr="00235ACA">
        <w:rPr>
          <w:rFonts w:ascii="標楷體" w:eastAsia="標楷體" w:hAnsi="標楷體" w:hint="eastAsia"/>
          <w:b/>
          <w:sz w:val="32"/>
          <w:szCs w:val="32"/>
        </w:rPr>
        <w:t>公教員工子女因休學以致延長修業年限，可否申請子女教育補助？</w:t>
      </w:r>
      <w:bookmarkEnd w:id="75"/>
    </w:p>
    <w:p w:rsidR="00296944" w:rsidRDefault="00296944" w:rsidP="00235ACA">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254499">
        <w:rPr>
          <w:rFonts w:ascii="標楷體" w:eastAsia="標楷體" w:hAnsi="標楷體" w:cs="標楷體" w:hint="eastAsia"/>
          <w:kern w:val="0"/>
          <w:sz w:val="32"/>
          <w:szCs w:val="32"/>
          <w:lang w:val="zh-TW"/>
        </w:rPr>
        <w:t>查</w:t>
      </w:r>
      <w:r w:rsidR="00235ACA" w:rsidRPr="00235ACA">
        <w:rPr>
          <w:rFonts w:ascii="標楷體" w:eastAsia="標楷體" w:hAnsi="標楷體" w:cs="標楷體" w:hint="eastAsia"/>
          <w:kern w:val="0"/>
          <w:sz w:val="32"/>
          <w:szCs w:val="32"/>
          <w:lang w:val="zh-TW"/>
        </w:rPr>
        <w:t>「全國軍公教員工待遇支給要點」附表九「子女教育補助表」規定，子女教育補助之申請以各級學校所規定之修業年限為準。</w:t>
      </w:r>
      <w:r w:rsidR="00254499">
        <w:rPr>
          <w:rFonts w:ascii="標楷體" w:eastAsia="標楷體" w:hAnsi="標楷體" w:hint="eastAsia"/>
          <w:sz w:val="32"/>
          <w:szCs w:val="32"/>
        </w:rPr>
        <w:t>又</w:t>
      </w:r>
      <w:r w:rsidR="00235ACA" w:rsidRPr="00235ACA">
        <w:rPr>
          <w:rFonts w:ascii="標楷體" w:eastAsia="標楷體" w:hAnsi="標楷體" w:hint="eastAsia"/>
          <w:sz w:val="32"/>
          <w:szCs w:val="32"/>
        </w:rPr>
        <w:t>所稱「修業年限」，係指依子女就讀學校學則等相關規定，於獲得1個學位所需之規定年限，並不包括因未修或已修不及格而需補</w:t>
      </w:r>
      <w:r w:rsidR="007A3434">
        <w:rPr>
          <w:rFonts w:ascii="標楷體" w:eastAsia="標楷體" w:hAnsi="標楷體" w:hint="eastAsia"/>
          <w:sz w:val="32"/>
          <w:szCs w:val="32"/>
        </w:rPr>
        <w:t>修或重修所延長之修業年限部分。爰延畢補修學分之情形，依上開規定</w:t>
      </w:r>
      <w:r w:rsidR="00235ACA" w:rsidRPr="00235ACA">
        <w:rPr>
          <w:rFonts w:ascii="標楷體" w:eastAsia="標楷體" w:hAnsi="標楷體" w:hint="eastAsia"/>
          <w:sz w:val="32"/>
          <w:szCs w:val="32"/>
        </w:rPr>
        <w:t>不合支給子女教育補助。(</w:t>
      </w:r>
      <w:hyperlink r:id="rId41" w:history="1">
        <w:r w:rsidR="00235ACA" w:rsidRPr="00235ACA">
          <w:rPr>
            <w:rStyle w:val="aa"/>
            <w:rFonts w:ascii="標楷體" w:eastAsia="標楷體" w:hAnsi="標楷體" w:hint="eastAsia"/>
            <w:sz w:val="32"/>
            <w:szCs w:val="32"/>
          </w:rPr>
          <w:t>原人事局100</w:t>
        </w:r>
        <w:r w:rsidR="00430127">
          <w:rPr>
            <w:rStyle w:val="aa"/>
            <w:rFonts w:ascii="標楷體" w:eastAsia="標楷體" w:hAnsi="標楷體" w:hint="eastAsia"/>
            <w:sz w:val="32"/>
            <w:szCs w:val="32"/>
          </w:rPr>
          <w:t>年</w:t>
        </w:r>
        <w:r w:rsidR="00235ACA" w:rsidRPr="00235ACA">
          <w:rPr>
            <w:rStyle w:val="aa"/>
            <w:rFonts w:ascii="標楷體" w:eastAsia="標楷體" w:hAnsi="標楷體" w:hint="eastAsia"/>
            <w:sz w:val="32"/>
            <w:szCs w:val="32"/>
          </w:rPr>
          <w:t>11</w:t>
        </w:r>
        <w:r w:rsidR="00430127">
          <w:rPr>
            <w:rStyle w:val="aa"/>
            <w:rFonts w:ascii="標楷體" w:eastAsia="標楷體" w:hAnsi="標楷體" w:hint="eastAsia"/>
            <w:sz w:val="32"/>
            <w:szCs w:val="32"/>
          </w:rPr>
          <w:t>月</w:t>
        </w:r>
        <w:r w:rsidR="00235ACA" w:rsidRPr="00235ACA">
          <w:rPr>
            <w:rStyle w:val="aa"/>
            <w:rFonts w:ascii="標楷體" w:eastAsia="標楷體" w:hAnsi="標楷體" w:hint="eastAsia"/>
            <w:sz w:val="32"/>
            <w:szCs w:val="32"/>
          </w:rPr>
          <w:t>7</w:t>
        </w:r>
        <w:r w:rsidR="00430127">
          <w:rPr>
            <w:rStyle w:val="aa"/>
            <w:rFonts w:ascii="標楷體" w:eastAsia="標楷體" w:hAnsi="標楷體" w:hint="eastAsia"/>
            <w:sz w:val="32"/>
            <w:szCs w:val="32"/>
          </w:rPr>
          <w:t>日</w:t>
        </w:r>
        <w:r w:rsidR="00235ACA" w:rsidRPr="00235ACA">
          <w:rPr>
            <w:rStyle w:val="aa"/>
            <w:rFonts w:ascii="標楷體" w:eastAsia="標楷體" w:hAnsi="標楷體" w:hint="eastAsia"/>
            <w:sz w:val="32"/>
            <w:szCs w:val="32"/>
          </w:rPr>
          <w:t>局給字第100005</w:t>
        </w:r>
        <w:r w:rsidR="00235ACA" w:rsidRPr="00235ACA">
          <w:rPr>
            <w:rStyle w:val="aa"/>
            <w:rFonts w:ascii="標楷體" w:eastAsia="標楷體" w:hAnsi="標楷體" w:hint="eastAsia"/>
            <w:sz w:val="32"/>
            <w:szCs w:val="32"/>
          </w:rPr>
          <w:t>4</w:t>
        </w:r>
        <w:r w:rsidR="00235ACA" w:rsidRPr="00235ACA">
          <w:rPr>
            <w:rStyle w:val="aa"/>
            <w:rFonts w:ascii="標楷體" w:eastAsia="標楷體" w:hAnsi="標楷體" w:hint="eastAsia"/>
            <w:sz w:val="32"/>
            <w:szCs w:val="32"/>
          </w:rPr>
          <w:t>408號書函</w:t>
        </w:r>
      </w:hyperlink>
      <w:r w:rsidR="00235ACA" w:rsidRPr="00235ACA">
        <w:rPr>
          <w:rFonts w:ascii="標楷體" w:eastAsia="標楷體" w:hAnsi="標楷體" w:hint="eastAsia"/>
          <w:sz w:val="32"/>
          <w:szCs w:val="32"/>
        </w:rPr>
        <w:t>)</w:t>
      </w:r>
    </w:p>
    <w:p w:rsidR="00502892" w:rsidRDefault="00502892" w:rsidP="00502892">
      <w:pPr>
        <w:spacing w:line="500" w:lineRule="exact"/>
        <w:ind w:left="640" w:hangingChars="200" w:hanging="640"/>
        <w:jc w:val="both"/>
        <w:rPr>
          <w:rFonts w:ascii="標楷體" w:eastAsia="標楷體" w:hAnsi="標楷體" w:hint="eastAsia"/>
          <w:sz w:val="32"/>
          <w:szCs w:val="32"/>
        </w:rPr>
      </w:pPr>
    </w:p>
    <w:p w:rsidR="00724F1F" w:rsidRDefault="00724F1F" w:rsidP="00502892">
      <w:pPr>
        <w:spacing w:line="500" w:lineRule="exact"/>
        <w:ind w:left="640" w:hangingChars="200" w:hanging="640"/>
        <w:jc w:val="both"/>
        <w:rPr>
          <w:rFonts w:ascii="標楷體" w:eastAsia="標楷體" w:hAnsi="標楷體" w:hint="eastAsia"/>
          <w:sz w:val="32"/>
          <w:szCs w:val="32"/>
        </w:rPr>
      </w:pPr>
    </w:p>
    <w:p w:rsidR="001547BA" w:rsidRDefault="00B77A8C" w:rsidP="00974ECC">
      <w:pPr>
        <w:spacing w:line="500" w:lineRule="exact"/>
        <w:ind w:left="1281" w:hangingChars="400" w:hanging="1281"/>
        <w:jc w:val="both"/>
        <w:outlineLvl w:val="1"/>
        <w:rPr>
          <w:rFonts w:ascii="標楷體" w:eastAsia="標楷體" w:hAnsi="標楷體" w:hint="eastAsia"/>
          <w:b/>
          <w:sz w:val="32"/>
          <w:szCs w:val="32"/>
        </w:rPr>
      </w:pPr>
      <w:bookmarkStart w:id="76" w:name="_Toc383437006"/>
      <w:r>
        <w:rPr>
          <w:rFonts w:ascii="標楷體" w:eastAsia="標楷體" w:hAnsi="標楷體" w:hint="eastAsia"/>
          <w:b/>
          <w:sz w:val="32"/>
          <w:szCs w:val="32"/>
        </w:rPr>
        <w:lastRenderedPageBreak/>
        <w:t>三十</w:t>
      </w:r>
      <w:r w:rsidR="0042214E">
        <w:rPr>
          <w:rFonts w:ascii="標楷體" w:eastAsia="標楷體" w:hAnsi="標楷體" w:hint="eastAsia"/>
          <w:b/>
          <w:sz w:val="32"/>
          <w:szCs w:val="32"/>
        </w:rPr>
        <w:t>一</w:t>
      </w:r>
      <w:r w:rsidR="001547BA">
        <w:rPr>
          <w:rFonts w:ascii="標楷體" w:eastAsia="標楷體" w:hAnsi="標楷體" w:hint="eastAsia"/>
          <w:b/>
          <w:sz w:val="32"/>
          <w:szCs w:val="32"/>
        </w:rPr>
        <w:t>、</w:t>
      </w:r>
      <w:r w:rsidR="001547BA" w:rsidRPr="001547BA">
        <w:rPr>
          <w:rFonts w:ascii="標楷體" w:eastAsia="標楷體" w:hAnsi="標楷體" w:hint="eastAsia"/>
          <w:b/>
          <w:sz w:val="32"/>
          <w:szCs w:val="32"/>
        </w:rPr>
        <w:t>公教員工子女於同所大學不同系（所）間轉系就讀，致延長修業年限，得否請領子女教育補助?</w:t>
      </w:r>
      <w:bookmarkEnd w:id="76"/>
    </w:p>
    <w:p w:rsidR="001547BA" w:rsidRDefault="001547BA" w:rsidP="001547BA">
      <w:pPr>
        <w:spacing w:line="500" w:lineRule="exact"/>
        <w:ind w:left="641" w:hangingChars="200" w:hanging="641"/>
        <w:jc w:val="both"/>
        <w:rPr>
          <w:rFonts w:ascii="標楷體" w:eastAsia="標楷體" w:hAnsi="標楷體" w:hint="eastAsia"/>
          <w:color w:val="000000"/>
          <w:sz w:val="32"/>
          <w:szCs w:val="32"/>
        </w:rPr>
      </w:pPr>
      <w:r>
        <w:rPr>
          <w:rFonts w:ascii="標楷體" w:eastAsia="標楷體" w:hAnsi="標楷體" w:hint="eastAsia"/>
          <w:b/>
          <w:sz w:val="32"/>
          <w:szCs w:val="32"/>
        </w:rPr>
        <w:t>答：</w:t>
      </w:r>
      <w:r w:rsidR="00254499">
        <w:rPr>
          <w:rFonts w:ascii="標楷體" w:eastAsia="標楷體" w:hAnsi="標楷體" w:cs="標楷體" w:hint="eastAsia"/>
          <w:kern w:val="0"/>
          <w:sz w:val="32"/>
          <w:szCs w:val="32"/>
          <w:lang w:val="zh-TW"/>
        </w:rPr>
        <w:t>查</w:t>
      </w:r>
      <w:r w:rsidRPr="00235ACA">
        <w:rPr>
          <w:rFonts w:ascii="標楷體" w:eastAsia="標楷體" w:hAnsi="標楷體" w:cs="標楷體" w:hint="eastAsia"/>
          <w:kern w:val="0"/>
          <w:sz w:val="32"/>
          <w:szCs w:val="32"/>
          <w:lang w:val="zh-TW"/>
        </w:rPr>
        <w:t>「全國軍公教員工待遇支給要點」附表九「子女教育補助表」規定，子女教育補助之申請以各級學校所規定之修業年限為準</w:t>
      </w:r>
      <w:r>
        <w:rPr>
          <w:rFonts w:ascii="標楷體" w:eastAsia="標楷體" w:hAnsi="標楷體" w:cs="標楷體" w:hint="eastAsia"/>
          <w:kern w:val="0"/>
          <w:sz w:val="32"/>
          <w:szCs w:val="32"/>
          <w:lang w:val="zh-TW"/>
        </w:rPr>
        <w:t>。</w:t>
      </w:r>
      <w:r w:rsidRPr="001547BA">
        <w:rPr>
          <w:rFonts w:ascii="標楷體" w:eastAsia="標楷體" w:hAnsi="標楷體" w:hint="eastAsia"/>
          <w:color w:val="000000"/>
          <w:sz w:val="32"/>
          <w:szCs w:val="32"/>
        </w:rPr>
        <w:t>所稱「修業年限」，係指依子女就讀學校學則等相關規定，於獲得1個</w:t>
      </w:r>
      <w:r w:rsidRPr="001547BA">
        <w:rPr>
          <w:rFonts w:ascii="標楷體" w:eastAsia="標楷體" w:hAnsi="標楷體" w:hint="eastAsia"/>
          <w:sz w:val="32"/>
          <w:szCs w:val="32"/>
        </w:rPr>
        <w:t>學位</w:t>
      </w:r>
      <w:r w:rsidRPr="001547BA">
        <w:rPr>
          <w:rFonts w:ascii="標楷體" w:eastAsia="標楷體" w:hAnsi="標楷體" w:hint="eastAsia"/>
          <w:color w:val="000000"/>
          <w:sz w:val="32"/>
          <w:szCs w:val="32"/>
        </w:rPr>
        <w:t>所需之規定年限。爰公</w:t>
      </w:r>
      <w:r w:rsidR="00254499">
        <w:rPr>
          <w:rFonts w:ascii="標楷體" w:eastAsia="標楷體" w:hAnsi="標楷體" w:hint="eastAsia"/>
          <w:color w:val="000000"/>
          <w:sz w:val="32"/>
          <w:szCs w:val="32"/>
        </w:rPr>
        <w:t>教員工子女於同所大學不同系（所）間轉系就讀，致延長修業年限，依</w:t>
      </w:r>
      <w:r w:rsidRPr="001547BA">
        <w:rPr>
          <w:rFonts w:ascii="標楷體" w:eastAsia="標楷體" w:hAnsi="標楷體" w:hint="eastAsia"/>
          <w:color w:val="000000"/>
          <w:sz w:val="32"/>
          <w:szCs w:val="32"/>
        </w:rPr>
        <w:t>上開規定，不合請領子女教育補助。(</w:t>
      </w:r>
      <w:hyperlink r:id="rId42" w:history="1">
        <w:r w:rsidRPr="001547BA">
          <w:rPr>
            <w:rStyle w:val="aa"/>
            <w:rFonts w:ascii="標楷體" w:eastAsia="標楷體" w:hAnsi="標楷體" w:hint="eastAsia"/>
            <w:sz w:val="32"/>
            <w:szCs w:val="32"/>
          </w:rPr>
          <w:t>原人事局96</w:t>
        </w:r>
        <w:r w:rsidR="00430127">
          <w:rPr>
            <w:rStyle w:val="aa"/>
            <w:rFonts w:ascii="標楷體" w:eastAsia="標楷體" w:hAnsi="標楷體" w:hint="eastAsia"/>
            <w:sz w:val="32"/>
            <w:szCs w:val="32"/>
          </w:rPr>
          <w:t>年</w:t>
        </w:r>
        <w:r w:rsidRPr="001547BA">
          <w:rPr>
            <w:rStyle w:val="aa"/>
            <w:rFonts w:ascii="標楷體" w:eastAsia="標楷體" w:hAnsi="標楷體" w:hint="eastAsia"/>
            <w:sz w:val="32"/>
            <w:szCs w:val="32"/>
          </w:rPr>
          <w:t>10</w:t>
        </w:r>
        <w:r w:rsidR="00430127">
          <w:rPr>
            <w:rStyle w:val="aa"/>
            <w:rFonts w:ascii="標楷體" w:eastAsia="標楷體" w:hAnsi="標楷體" w:hint="eastAsia"/>
            <w:sz w:val="32"/>
            <w:szCs w:val="32"/>
          </w:rPr>
          <w:t>月</w:t>
        </w:r>
        <w:r w:rsidRPr="001547BA">
          <w:rPr>
            <w:rStyle w:val="aa"/>
            <w:rFonts w:ascii="標楷體" w:eastAsia="標楷體" w:hAnsi="標楷體" w:hint="eastAsia"/>
            <w:sz w:val="32"/>
            <w:szCs w:val="32"/>
          </w:rPr>
          <w:t>31</w:t>
        </w:r>
        <w:r w:rsidR="00430127">
          <w:rPr>
            <w:rStyle w:val="aa"/>
            <w:rFonts w:ascii="標楷體" w:eastAsia="標楷體" w:hAnsi="標楷體" w:hint="eastAsia"/>
            <w:sz w:val="32"/>
            <w:szCs w:val="32"/>
          </w:rPr>
          <w:t>日</w:t>
        </w:r>
        <w:r w:rsidRPr="001547BA">
          <w:rPr>
            <w:rStyle w:val="aa"/>
            <w:rFonts w:ascii="標楷體" w:eastAsia="標楷體" w:hAnsi="標楷體" w:hint="eastAsia"/>
            <w:sz w:val="32"/>
            <w:szCs w:val="32"/>
          </w:rPr>
          <w:t>局給字</w:t>
        </w:r>
        <w:r w:rsidRPr="001547BA">
          <w:rPr>
            <w:rStyle w:val="aa"/>
            <w:rFonts w:ascii="標楷體" w:eastAsia="標楷體" w:hAnsi="標楷體" w:hint="eastAsia"/>
            <w:sz w:val="32"/>
            <w:szCs w:val="32"/>
          </w:rPr>
          <w:t>第</w:t>
        </w:r>
        <w:r w:rsidRPr="001547BA">
          <w:rPr>
            <w:rStyle w:val="aa"/>
            <w:rFonts w:ascii="標楷體" w:eastAsia="標楷體" w:hAnsi="標楷體" w:hint="eastAsia"/>
            <w:sz w:val="32"/>
            <w:szCs w:val="32"/>
          </w:rPr>
          <w:t>0960032282號</w:t>
        </w:r>
        <w:r w:rsidRPr="001547BA">
          <w:rPr>
            <w:rStyle w:val="aa"/>
            <w:rFonts w:ascii="標楷體" w:eastAsia="標楷體" w:hAnsi="標楷體" w:hint="eastAsia"/>
            <w:sz w:val="32"/>
            <w:szCs w:val="32"/>
          </w:rPr>
          <w:t>書</w:t>
        </w:r>
        <w:r w:rsidRPr="001547BA">
          <w:rPr>
            <w:rStyle w:val="aa"/>
            <w:rFonts w:ascii="標楷體" w:eastAsia="標楷體" w:hAnsi="標楷體" w:hint="eastAsia"/>
            <w:sz w:val="32"/>
            <w:szCs w:val="32"/>
          </w:rPr>
          <w:t>函</w:t>
        </w:r>
      </w:hyperlink>
      <w:r w:rsidRPr="001547BA">
        <w:rPr>
          <w:rFonts w:ascii="標楷體" w:eastAsia="標楷體" w:hAnsi="標楷體" w:hint="eastAsia"/>
          <w:color w:val="000000"/>
          <w:sz w:val="32"/>
          <w:szCs w:val="32"/>
        </w:rPr>
        <w:t>)</w:t>
      </w:r>
    </w:p>
    <w:p w:rsidR="001547BA" w:rsidRDefault="001547BA" w:rsidP="001547BA">
      <w:pPr>
        <w:spacing w:line="500" w:lineRule="exact"/>
        <w:ind w:left="640" w:hangingChars="200" w:hanging="640"/>
        <w:jc w:val="both"/>
        <w:rPr>
          <w:rFonts w:ascii="標楷體" w:eastAsia="標楷體" w:hAnsi="標楷體" w:hint="eastAsia"/>
          <w:color w:val="000000"/>
          <w:sz w:val="32"/>
          <w:szCs w:val="32"/>
        </w:rPr>
      </w:pPr>
    </w:p>
    <w:p w:rsidR="001547BA" w:rsidRDefault="00B77A8C" w:rsidP="001547BA">
      <w:pPr>
        <w:spacing w:line="500" w:lineRule="exact"/>
        <w:ind w:left="641" w:hangingChars="200" w:hanging="641"/>
        <w:jc w:val="both"/>
        <w:outlineLvl w:val="1"/>
        <w:rPr>
          <w:rFonts w:ascii="標楷體" w:eastAsia="標楷體" w:hAnsi="標楷體" w:hint="eastAsia"/>
          <w:b/>
          <w:sz w:val="32"/>
          <w:szCs w:val="32"/>
        </w:rPr>
      </w:pPr>
      <w:bookmarkStart w:id="77" w:name="_Toc383437007"/>
      <w:r>
        <w:rPr>
          <w:rFonts w:ascii="標楷體" w:eastAsia="標楷體" w:hAnsi="標楷體" w:hint="eastAsia"/>
          <w:b/>
          <w:sz w:val="32"/>
          <w:szCs w:val="32"/>
        </w:rPr>
        <w:t>三十</w:t>
      </w:r>
      <w:r w:rsidR="0042214E">
        <w:rPr>
          <w:rFonts w:ascii="標楷體" w:eastAsia="標楷體" w:hAnsi="標楷體" w:hint="eastAsia"/>
          <w:b/>
          <w:sz w:val="32"/>
          <w:szCs w:val="32"/>
        </w:rPr>
        <w:t>二</w:t>
      </w:r>
      <w:r w:rsidR="001547BA">
        <w:rPr>
          <w:rFonts w:ascii="標楷體" w:eastAsia="標楷體" w:hAnsi="標楷體" w:hint="eastAsia"/>
          <w:b/>
          <w:sz w:val="32"/>
          <w:szCs w:val="32"/>
        </w:rPr>
        <w:t>、</w:t>
      </w:r>
      <w:r w:rsidR="00713E1F" w:rsidRPr="00713E1F">
        <w:rPr>
          <w:rFonts w:ascii="標楷體" w:eastAsia="標楷體" w:hAnsi="標楷體" w:hint="eastAsia"/>
          <w:b/>
          <w:sz w:val="32"/>
          <w:szCs w:val="32"/>
        </w:rPr>
        <w:t>公教員工子女教育大學畢業後之實習，可否請領</w:t>
      </w:r>
      <w:r w:rsidR="007A3434">
        <w:rPr>
          <w:rFonts w:ascii="標楷體" w:eastAsia="標楷體" w:hAnsi="標楷體" w:hint="eastAsia"/>
          <w:b/>
          <w:sz w:val="32"/>
          <w:szCs w:val="32"/>
        </w:rPr>
        <w:t>子女教育</w:t>
      </w:r>
      <w:r w:rsidR="00713E1F" w:rsidRPr="00713E1F">
        <w:rPr>
          <w:rFonts w:ascii="標楷體" w:eastAsia="標楷體" w:hAnsi="標楷體" w:hint="eastAsia"/>
          <w:b/>
          <w:sz w:val="32"/>
          <w:szCs w:val="32"/>
        </w:rPr>
        <w:t>補助？</w:t>
      </w:r>
      <w:bookmarkEnd w:id="77"/>
    </w:p>
    <w:p w:rsidR="001547BA" w:rsidRPr="00713E1F" w:rsidRDefault="001547BA" w:rsidP="00713E1F">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713E1F" w:rsidRPr="00713E1F">
        <w:rPr>
          <w:rFonts w:ascii="標楷體" w:eastAsia="標楷體" w:hAnsi="標楷體" w:hint="eastAsia"/>
          <w:sz w:val="32"/>
          <w:szCs w:val="32"/>
        </w:rPr>
        <w:t>因教育實習係於完成修業年限畢業後始得參加，且不具學籍，不合請領</w:t>
      </w:r>
      <w:r w:rsidR="00254499">
        <w:rPr>
          <w:rFonts w:ascii="標楷體" w:eastAsia="標楷體" w:hAnsi="標楷體" w:hint="eastAsia"/>
          <w:sz w:val="32"/>
          <w:szCs w:val="32"/>
        </w:rPr>
        <w:t>子女教育</w:t>
      </w:r>
      <w:r w:rsidR="00713E1F" w:rsidRPr="00713E1F">
        <w:rPr>
          <w:rFonts w:ascii="標楷體" w:eastAsia="標楷體" w:hAnsi="標楷體" w:hint="eastAsia"/>
          <w:sz w:val="32"/>
          <w:szCs w:val="32"/>
        </w:rPr>
        <w:t>補助。(</w:t>
      </w:r>
      <w:hyperlink r:id="rId43" w:history="1">
        <w:r w:rsidR="00713E1F" w:rsidRPr="00713E1F">
          <w:rPr>
            <w:rStyle w:val="aa"/>
            <w:rFonts w:ascii="標楷體" w:eastAsia="標楷體" w:hAnsi="標楷體" w:hint="eastAsia"/>
            <w:sz w:val="32"/>
            <w:szCs w:val="32"/>
          </w:rPr>
          <w:t>原人事局96</w:t>
        </w:r>
        <w:r w:rsidR="00430127">
          <w:rPr>
            <w:rStyle w:val="aa"/>
            <w:rFonts w:ascii="標楷體" w:eastAsia="標楷體" w:hAnsi="標楷體" w:hint="eastAsia"/>
            <w:sz w:val="32"/>
            <w:szCs w:val="32"/>
          </w:rPr>
          <w:t>年</w:t>
        </w:r>
        <w:r w:rsidR="00713E1F" w:rsidRPr="00713E1F">
          <w:rPr>
            <w:rStyle w:val="aa"/>
            <w:rFonts w:ascii="標楷體" w:eastAsia="標楷體" w:hAnsi="標楷體" w:hint="eastAsia"/>
            <w:sz w:val="32"/>
            <w:szCs w:val="32"/>
          </w:rPr>
          <w:t>9</w:t>
        </w:r>
        <w:r w:rsidR="00430127">
          <w:rPr>
            <w:rStyle w:val="aa"/>
            <w:rFonts w:ascii="標楷體" w:eastAsia="標楷體" w:hAnsi="標楷體" w:hint="eastAsia"/>
            <w:sz w:val="32"/>
            <w:szCs w:val="32"/>
          </w:rPr>
          <w:t>月</w:t>
        </w:r>
        <w:r w:rsidR="00713E1F" w:rsidRPr="00713E1F">
          <w:rPr>
            <w:rStyle w:val="aa"/>
            <w:rFonts w:ascii="標楷體" w:eastAsia="標楷體" w:hAnsi="標楷體" w:hint="eastAsia"/>
            <w:sz w:val="32"/>
            <w:szCs w:val="32"/>
          </w:rPr>
          <w:t>7</w:t>
        </w:r>
        <w:r w:rsidR="00430127">
          <w:rPr>
            <w:rStyle w:val="aa"/>
            <w:rFonts w:ascii="標楷體" w:eastAsia="標楷體" w:hAnsi="標楷體" w:hint="eastAsia"/>
            <w:sz w:val="32"/>
            <w:szCs w:val="32"/>
          </w:rPr>
          <w:t>日</w:t>
        </w:r>
        <w:r w:rsidR="00713E1F" w:rsidRPr="00713E1F">
          <w:rPr>
            <w:rStyle w:val="aa"/>
            <w:rFonts w:ascii="標楷體" w:eastAsia="標楷體" w:hAnsi="標楷體" w:hint="eastAsia"/>
            <w:sz w:val="32"/>
            <w:szCs w:val="32"/>
          </w:rPr>
          <w:t>局給字第0960016793號書函</w:t>
        </w:r>
      </w:hyperlink>
      <w:r w:rsidR="00713E1F" w:rsidRPr="00713E1F">
        <w:rPr>
          <w:rFonts w:ascii="標楷體" w:eastAsia="標楷體" w:hAnsi="標楷體" w:hint="eastAsia"/>
          <w:sz w:val="32"/>
          <w:szCs w:val="32"/>
        </w:rPr>
        <w:t>)</w:t>
      </w:r>
    </w:p>
    <w:p w:rsidR="001D167C" w:rsidRPr="00713E1F" w:rsidRDefault="001D167C" w:rsidP="001E6002">
      <w:pPr>
        <w:spacing w:line="500" w:lineRule="exact"/>
        <w:jc w:val="both"/>
        <w:rPr>
          <w:rFonts w:ascii="標楷體" w:eastAsia="標楷體" w:hAnsi="標楷體" w:hint="eastAsia"/>
          <w:sz w:val="32"/>
          <w:szCs w:val="32"/>
        </w:rPr>
      </w:pPr>
    </w:p>
    <w:p w:rsidR="006315FB" w:rsidRDefault="00B77A8C" w:rsidP="00974ECC">
      <w:pPr>
        <w:spacing w:line="500" w:lineRule="exact"/>
        <w:ind w:left="1281" w:hangingChars="400" w:hanging="1281"/>
        <w:jc w:val="both"/>
        <w:outlineLvl w:val="1"/>
        <w:rPr>
          <w:rFonts w:ascii="標楷體" w:eastAsia="標楷體" w:hAnsi="標楷體" w:hint="eastAsia"/>
          <w:b/>
          <w:sz w:val="32"/>
          <w:szCs w:val="32"/>
        </w:rPr>
      </w:pPr>
      <w:bookmarkStart w:id="78" w:name="_Toc383437008"/>
      <w:r>
        <w:rPr>
          <w:rFonts w:ascii="標楷體" w:eastAsia="標楷體" w:hAnsi="標楷體" w:hint="eastAsia"/>
          <w:b/>
          <w:sz w:val="32"/>
          <w:szCs w:val="32"/>
        </w:rPr>
        <w:t>三十</w:t>
      </w:r>
      <w:r w:rsidR="0042214E">
        <w:rPr>
          <w:rFonts w:ascii="標楷體" w:eastAsia="標楷體" w:hAnsi="標楷體" w:hint="eastAsia"/>
          <w:b/>
          <w:sz w:val="32"/>
          <w:szCs w:val="32"/>
        </w:rPr>
        <w:t>三</w:t>
      </w:r>
      <w:r w:rsidR="006315FB">
        <w:rPr>
          <w:rFonts w:ascii="標楷體" w:eastAsia="標楷體" w:hAnsi="標楷體" w:hint="eastAsia"/>
          <w:b/>
          <w:sz w:val="32"/>
          <w:szCs w:val="32"/>
        </w:rPr>
        <w:t>、</w:t>
      </w:r>
      <w:r w:rsidR="006315FB" w:rsidRPr="006315FB">
        <w:rPr>
          <w:rFonts w:ascii="標楷體" w:eastAsia="標楷體" w:hAnsi="標楷體" w:hint="eastAsia"/>
          <w:b/>
          <w:sz w:val="32"/>
          <w:szCs w:val="32"/>
        </w:rPr>
        <w:t>因案停職人員</w:t>
      </w:r>
      <w:r w:rsidR="00254499">
        <w:rPr>
          <w:rFonts w:ascii="標楷體" w:eastAsia="標楷體" w:hAnsi="標楷體" w:hint="eastAsia"/>
          <w:b/>
          <w:sz w:val="32"/>
          <w:szCs w:val="32"/>
        </w:rPr>
        <w:t>先予</w:t>
      </w:r>
      <w:r w:rsidR="006315FB" w:rsidRPr="006315FB">
        <w:rPr>
          <w:rFonts w:ascii="標楷體" w:eastAsia="標楷體" w:hAnsi="標楷體" w:hint="eastAsia"/>
          <w:b/>
          <w:sz w:val="32"/>
          <w:szCs w:val="32"/>
        </w:rPr>
        <w:t>復</w:t>
      </w:r>
      <w:r w:rsidR="007A3434">
        <w:rPr>
          <w:rFonts w:ascii="標楷體" w:eastAsia="標楷體" w:hAnsi="標楷體" w:hint="eastAsia"/>
          <w:b/>
          <w:sz w:val="32"/>
          <w:szCs w:val="32"/>
        </w:rPr>
        <w:t>職復</w:t>
      </w:r>
      <w:r w:rsidR="006315FB" w:rsidRPr="006315FB">
        <w:rPr>
          <w:rFonts w:ascii="標楷體" w:eastAsia="標楷體" w:hAnsi="標楷體" w:hint="eastAsia"/>
          <w:b/>
          <w:sz w:val="32"/>
          <w:szCs w:val="32"/>
        </w:rPr>
        <w:t>薪，得否申請</w:t>
      </w:r>
      <w:r w:rsidR="00254499">
        <w:rPr>
          <w:rFonts w:ascii="標楷體" w:eastAsia="標楷體" w:hAnsi="標楷體" w:hint="eastAsia"/>
          <w:b/>
          <w:sz w:val="32"/>
          <w:szCs w:val="32"/>
        </w:rPr>
        <w:t>停職期間之</w:t>
      </w:r>
      <w:r w:rsidR="006315FB" w:rsidRPr="006315FB">
        <w:rPr>
          <w:rFonts w:ascii="標楷體" w:eastAsia="標楷體" w:hAnsi="標楷體" w:hint="eastAsia"/>
          <w:b/>
          <w:sz w:val="32"/>
          <w:szCs w:val="32"/>
        </w:rPr>
        <w:t>子女教育補助?</w:t>
      </w:r>
      <w:bookmarkEnd w:id="78"/>
    </w:p>
    <w:p w:rsidR="006315FB" w:rsidRPr="006315FB" w:rsidRDefault="006315FB" w:rsidP="006315FB">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7A3434">
        <w:rPr>
          <w:rFonts w:ascii="標楷體" w:eastAsia="標楷體" w:hAnsi="標楷體" w:hint="eastAsia"/>
          <w:sz w:val="32"/>
          <w:szCs w:val="32"/>
        </w:rPr>
        <w:t>因案停職人員復職後之所以得申請補發停職期間所發生之各項生活津貼</w:t>
      </w:r>
      <w:r w:rsidR="00B77A8C">
        <w:rPr>
          <w:rFonts w:ascii="標楷體" w:eastAsia="標楷體" w:hAnsi="標楷體" w:hint="eastAsia"/>
          <w:sz w:val="32"/>
          <w:szCs w:val="32"/>
        </w:rPr>
        <w:t>之補助，係因其復職補薪之故，爰</w:t>
      </w:r>
      <w:r w:rsidRPr="006315FB">
        <w:rPr>
          <w:rFonts w:ascii="標楷體" w:eastAsia="標楷體" w:hAnsi="標楷體" w:hint="eastAsia"/>
          <w:sz w:val="32"/>
          <w:szCs w:val="32"/>
        </w:rPr>
        <w:t>停職期間之子女教育補助，應俟獲補發停職期間之本俸（薪）或年功俸（薪）時始得請領。(</w:t>
      </w:r>
      <w:hyperlink r:id="rId44" w:history="1">
        <w:r w:rsidRPr="006315FB">
          <w:rPr>
            <w:rStyle w:val="aa"/>
            <w:rFonts w:ascii="標楷體" w:eastAsia="標楷體" w:hAnsi="標楷體" w:hint="eastAsia"/>
            <w:sz w:val="32"/>
            <w:szCs w:val="32"/>
          </w:rPr>
          <w:t>原人事局9</w:t>
        </w:r>
        <w:r w:rsidRPr="006315FB">
          <w:rPr>
            <w:rStyle w:val="aa"/>
            <w:rFonts w:ascii="標楷體" w:eastAsia="標楷體" w:hAnsi="標楷體" w:hint="eastAsia"/>
            <w:sz w:val="32"/>
            <w:szCs w:val="32"/>
          </w:rPr>
          <w:t>5</w:t>
        </w:r>
        <w:r w:rsidR="00430127">
          <w:rPr>
            <w:rStyle w:val="aa"/>
            <w:rFonts w:ascii="標楷體" w:eastAsia="標楷體" w:hAnsi="標楷體" w:hint="eastAsia"/>
            <w:sz w:val="32"/>
            <w:szCs w:val="32"/>
          </w:rPr>
          <w:t>年</w:t>
        </w:r>
        <w:r w:rsidRPr="006315FB">
          <w:rPr>
            <w:rStyle w:val="aa"/>
            <w:rFonts w:ascii="標楷體" w:eastAsia="標楷體" w:hAnsi="標楷體" w:hint="eastAsia"/>
            <w:sz w:val="32"/>
            <w:szCs w:val="32"/>
          </w:rPr>
          <w:t>11</w:t>
        </w:r>
        <w:r w:rsidR="00430127">
          <w:rPr>
            <w:rStyle w:val="aa"/>
            <w:rFonts w:ascii="標楷體" w:eastAsia="標楷體" w:hAnsi="標楷體" w:hint="eastAsia"/>
            <w:sz w:val="32"/>
            <w:szCs w:val="32"/>
          </w:rPr>
          <w:t>月</w:t>
        </w:r>
        <w:r w:rsidRPr="006315FB">
          <w:rPr>
            <w:rStyle w:val="aa"/>
            <w:rFonts w:ascii="標楷體" w:eastAsia="標楷體" w:hAnsi="標楷體" w:hint="eastAsia"/>
            <w:sz w:val="32"/>
            <w:szCs w:val="32"/>
          </w:rPr>
          <w:t>29</w:t>
        </w:r>
        <w:r w:rsidR="00430127">
          <w:rPr>
            <w:rStyle w:val="aa"/>
            <w:rFonts w:ascii="標楷體" w:eastAsia="標楷體" w:hAnsi="標楷體" w:hint="eastAsia"/>
            <w:sz w:val="32"/>
            <w:szCs w:val="32"/>
          </w:rPr>
          <w:t>日</w:t>
        </w:r>
        <w:r w:rsidRPr="006315FB">
          <w:rPr>
            <w:rStyle w:val="aa"/>
            <w:rFonts w:ascii="標楷體" w:eastAsia="標楷體" w:hAnsi="標楷體" w:hint="eastAsia"/>
            <w:sz w:val="32"/>
            <w:szCs w:val="32"/>
          </w:rPr>
          <w:t>局給字第0950031295號書函</w:t>
        </w:r>
      </w:hyperlink>
      <w:r w:rsidRPr="006315FB">
        <w:rPr>
          <w:rFonts w:ascii="標楷體" w:eastAsia="標楷體" w:hAnsi="標楷體" w:hint="eastAsia"/>
          <w:sz w:val="32"/>
          <w:szCs w:val="32"/>
        </w:rPr>
        <w:t>)</w:t>
      </w:r>
    </w:p>
    <w:p w:rsidR="006315FB" w:rsidRPr="00713E1F" w:rsidRDefault="006315FB" w:rsidP="006315FB">
      <w:pPr>
        <w:spacing w:line="500" w:lineRule="exact"/>
        <w:ind w:left="640" w:hangingChars="200" w:hanging="640"/>
        <w:jc w:val="both"/>
        <w:rPr>
          <w:rFonts w:ascii="標楷體" w:eastAsia="標楷體" w:hAnsi="標楷體" w:hint="eastAsia"/>
          <w:sz w:val="32"/>
          <w:szCs w:val="32"/>
        </w:rPr>
      </w:pPr>
    </w:p>
    <w:p w:rsidR="006315FB" w:rsidRDefault="00B77A8C" w:rsidP="00974ECC">
      <w:pPr>
        <w:spacing w:line="500" w:lineRule="exact"/>
        <w:ind w:left="1281" w:hangingChars="400" w:hanging="1281"/>
        <w:jc w:val="both"/>
        <w:outlineLvl w:val="1"/>
        <w:rPr>
          <w:rFonts w:ascii="標楷體" w:eastAsia="標楷體" w:hAnsi="標楷體" w:hint="eastAsia"/>
          <w:b/>
          <w:sz w:val="32"/>
          <w:szCs w:val="32"/>
        </w:rPr>
      </w:pPr>
      <w:bookmarkStart w:id="79" w:name="_Toc383437009"/>
      <w:r>
        <w:rPr>
          <w:rFonts w:ascii="標楷體" w:eastAsia="標楷體" w:hAnsi="標楷體" w:hint="eastAsia"/>
          <w:b/>
          <w:sz w:val="32"/>
          <w:szCs w:val="32"/>
        </w:rPr>
        <w:t>三十</w:t>
      </w:r>
      <w:r w:rsidR="0042214E">
        <w:rPr>
          <w:rFonts w:ascii="標楷體" w:eastAsia="標楷體" w:hAnsi="標楷體" w:hint="eastAsia"/>
          <w:b/>
          <w:sz w:val="32"/>
          <w:szCs w:val="32"/>
        </w:rPr>
        <w:t>四</w:t>
      </w:r>
      <w:r w:rsidR="006315FB">
        <w:rPr>
          <w:rFonts w:ascii="標楷體" w:eastAsia="標楷體" w:hAnsi="標楷體" w:hint="eastAsia"/>
          <w:b/>
          <w:sz w:val="32"/>
          <w:szCs w:val="32"/>
        </w:rPr>
        <w:t>、</w:t>
      </w:r>
      <w:r w:rsidR="006315FB" w:rsidRPr="006315FB">
        <w:rPr>
          <w:rFonts w:ascii="標楷體" w:eastAsia="標楷體" w:hAnsi="標楷體" w:hint="eastAsia"/>
          <w:b/>
          <w:sz w:val="32"/>
          <w:szCs w:val="32"/>
        </w:rPr>
        <w:t>公教員工子女就讀私立高中職綜合高中之專門學程，可否按私立高職標準支給子女教育補助?</w:t>
      </w:r>
      <w:bookmarkEnd w:id="79"/>
    </w:p>
    <w:p w:rsidR="001547BA" w:rsidRDefault="006315FB" w:rsidP="006315FB">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Pr="006315FB">
        <w:rPr>
          <w:rFonts w:ascii="標楷體" w:eastAsia="標楷體" w:hAnsi="標楷體" w:hint="eastAsia"/>
          <w:sz w:val="32"/>
          <w:szCs w:val="32"/>
        </w:rPr>
        <w:t>因高中以上子女教育補助標準係參酌各級學校學雜費訂定（係指「學費」及「雜費」二項，不包括代收代辦費或實習費等</w:t>
      </w:r>
      <w:r w:rsidRPr="006315FB">
        <w:rPr>
          <w:rFonts w:ascii="標楷體" w:eastAsia="標楷體" w:hAnsi="標楷體" w:hint="eastAsia"/>
          <w:sz w:val="32"/>
          <w:szCs w:val="32"/>
        </w:rPr>
        <w:lastRenderedPageBreak/>
        <w:t>其他項目），且綜合高中各年級之學費均與高級中學相同，雜費項目之數額與高級中學相當，爰其子女教育補助</w:t>
      </w:r>
      <w:r w:rsidR="00B77A8C">
        <w:rPr>
          <w:rFonts w:ascii="標楷體" w:eastAsia="標楷體" w:hAnsi="標楷體" w:hint="eastAsia"/>
          <w:sz w:val="32"/>
          <w:szCs w:val="32"/>
        </w:rPr>
        <w:t>應</w:t>
      </w:r>
      <w:r w:rsidRPr="006315FB">
        <w:rPr>
          <w:rFonts w:ascii="標楷體" w:eastAsia="標楷體" w:hAnsi="標楷體" w:hint="eastAsia"/>
          <w:sz w:val="32"/>
          <w:szCs w:val="32"/>
        </w:rPr>
        <w:t>按私立高中標準支給。(</w:t>
      </w:r>
      <w:hyperlink r:id="rId45" w:history="1">
        <w:r w:rsidRPr="006315FB">
          <w:rPr>
            <w:rStyle w:val="aa"/>
            <w:rFonts w:ascii="標楷體" w:eastAsia="標楷體" w:hAnsi="標楷體" w:hint="eastAsia"/>
            <w:sz w:val="32"/>
            <w:szCs w:val="32"/>
          </w:rPr>
          <w:t>原人事局98</w:t>
        </w:r>
        <w:r w:rsidR="00430127">
          <w:rPr>
            <w:rStyle w:val="aa"/>
            <w:rFonts w:ascii="標楷體" w:eastAsia="標楷體" w:hAnsi="標楷體" w:hint="eastAsia"/>
            <w:sz w:val="32"/>
            <w:szCs w:val="32"/>
          </w:rPr>
          <w:t>年</w:t>
        </w:r>
        <w:r w:rsidRPr="006315FB">
          <w:rPr>
            <w:rStyle w:val="aa"/>
            <w:rFonts w:ascii="標楷體" w:eastAsia="標楷體" w:hAnsi="標楷體" w:hint="eastAsia"/>
            <w:sz w:val="32"/>
            <w:szCs w:val="32"/>
          </w:rPr>
          <w:t>10</w:t>
        </w:r>
        <w:r w:rsidR="00430127">
          <w:rPr>
            <w:rStyle w:val="aa"/>
            <w:rFonts w:ascii="標楷體" w:eastAsia="標楷體" w:hAnsi="標楷體" w:hint="eastAsia"/>
            <w:sz w:val="32"/>
            <w:szCs w:val="32"/>
          </w:rPr>
          <w:t>月</w:t>
        </w:r>
        <w:r w:rsidRPr="006315FB">
          <w:rPr>
            <w:rStyle w:val="aa"/>
            <w:rFonts w:ascii="標楷體" w:eastAsia="標楷體" w:hAnsi="標楷體" w:hint="eastAsia"/>
            <w:sz w:val="32"/>
            <w:szCs w:val="32"/>
          </w:rPr>
          <w:t>6</w:t>
        </w:r>
        <w:r w:rsidR="00430127">
          <w:rPr>
            <w:rStyle w:val="aa"/>
            <w:rFonts w:ascii="標楷體" w:eastAsia="標楷體" w:hAnsi="標楷體" w:hint="eastAsia"/>
            <w:sz w:val="32"/>
            <w:szCs w:val="32"/>
          </w:rPr>
          <w:t>日</w:t>
        </w:r>
        <w:r w:rsidRPr="006315FB">
          <w:rPr>
            <w:rStyle w:val="aa"/>
            <w:rFonts w:ascii="標楷體" w:eastAsia="標楷體" w:hAnsi="標楷體" w:hint="eastAsia"/>
            <w:sz w:val="32"/>
            <w:szCs w:val="32"/>
          </w:rPr>
          <w:t>局給字第0980028846號函</w:t>
        </w:r>
      </w:hyperlink>
      <w:r w:rsidRPr="006315FB">
        <w:rPr>
          <w:rFonts w:ascii="標楷體" w:eastAsia="標楷體" w:hAnsi="標楷體" w:hint="eastAsia"/>
          <w:sz w:val="32"/>
          <w:szCs w:val="32"/>
        </w:rPr>
        <w:t>)</w:t>
      </w:r>
    </w:p>
    <w:p w:rsidR="00DF7779" w:rsidRPr="006315FB" w:rsidRDefault="00DF7779" w:rsidP="00DF7779">
      <w:pPr>
        <w:spacing w:line="500" w:lineRule="exact"/>
        <w:ind w:left="640" w:hangingChars="200" w:hanging="640"/>
        <w:jc w:val="both"/>
        <w:rPr>
          <w:rFonts w:ascii="標楷體" w:eastAsia="標楷體" w:hAnsi="標楷體" w:hint="eastAsia"/>
          <w:sz w:val="32"/>
          <w:szCs w:val="32"/>
        </w:rPr>
      </w:pPr>
    </w:p>
    <w:p w:rsidR="006F1219" w:rsidRDefault="00B77A8C" w:rsidP="006F1219">
      <w:pPr>
        <w:spacing w:line="500" w:lineRule="exact"/>
        <w:ind w:left="641" w:hangingChars="200" w:hanging="641"/>
        <w:jc w:val="both"/>
        <w:outlineLvl w:val="1"/>
        <w:rPr>
          <w:rFonts w:ascii="標楷體" w:eastAsia="標楷體" w:hAnsi="標楷體" w:hint="eastAsia"/>
          <w:b/>
          <w:sz w:val="32"/>
          <w:szCs w:val="32"/>
        </w:rPr>
      </w:pPr>
      <w:bookmarkStart w:id="80" w:name="_Toc383437010"/>
      <w:r>
        <w:rPr>
          <w:rFonts w:ascii="標楷體" w:eastAsia="標楷體" w:hAnsi="標楷體" w:hint="eastAsia"/>
          <w:b/>
          <w:sz w:val="32"/>
          <w:szCs w:val="32"/>
        </w:rPr>
        <w:t>三十</w:t>
      </w:r>
      <w:r w:rsidR="0042214E">
        <w:rPr>
          <w:rFonts w:ascii="標楷體" w:eastAsia="標楷體" w:hAnsi="標楷體" w:hint="eastAsia"/>
          <w:b/>
          <w:sz w:val="32"/>
          <w:szCs w:val="32"/>
        </w:rPr>
        <w:t>五</w:t>
      </w:r>
      <w:r w:rsidR="006F1219">
        <w:rPr>
          <w:rFonts w:ascii="標楷體" w:eastAsia="標楷體" w:hAnsi="標楷體" w:hint="eastAsia"/>
          <w:b/>
          <w:sz w:val="32"/>
          <w:szCs w:val="32"/>
        </w:rPr>
        <w:t>、</w:t>
      </w:r>
      <w:r w:rsidR="006F1219" w:rsidRPr="006F1219">
        <w:rPr>
          <w:rFonts w:ascii="標楷體" w:eastAsia="標楷體" w:hAnsi="標楷體" w:hint="eastAsia"/>
          <w:b/>
          <w:sz w:val="32"/>
          <w:szCs w:val="32"/>
        </w:rPr>
        <w:t>支（兼）領月退休金人員可否申請</w:t>
      </w:r>
      <w:r w:rsidR="00897F94" w:rsidRPr="00897F94">
        <w:rPr>
          <w:rFonts w:ascii="標楷體" w:eastAsia="標楷體" w:hAnsi="標楷體" w:hint="eastAsia"/>
          <w:b/>
          <w:sz w:val="32"/>
          <w:szCs w:val="32"/>
        </w:rPr>
        <w:t>子女教育補助</w:t>
      </w:r>
      <w:r w:rsidR="006F1219" w:rsidRPr="006F1219">
        <w:rPr>
          <w:rFonts w:ascii="標楷體" w:eastAsia="標楷體" w:hAnsi="標楷體" w:hint="eastAsia"/>
          <w:b/>
          <w:sz w:val="32"/>
          <w:szCs w:val="32"/>
        </w:rPr>
        <w:t>?</w:t>
      </w:r>
      <w:bookmarkEnd w:id="80"/>
    </w:p>
    <w:p w:rsidR="006F1219" w:rsidRDefault="006F1219" w:rsidP="006F1219">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00254499" w:rsidRPr="00254499">
        <w:rPr>
          <w:rFonts w:ascii="標楷體" w:eastAsia="標楷體" w:hAnsi="標楷體" w:hint="eastAsia"/>
          <w:sz w:val="32"/>
          <w:szCs w:val="32"/>
        </w:rPr>
        <w:t>支（兼）領月退休金人員，比照退休機關之現職人員，按其支（兼）領月退休金之比例發給子女教育補助費。</w:t>
      </w:r>
      <w:r w:rsidR="00254499" w:rsidRPr="006F1219">
        <w:rPr>
          <w:rFonts w:ascii="標楷體" w:eastAsia="標楷體" w:hAnsi="標楷體" w:hint="eastAsia"/>
          <w:sz w:val="32"/>
          <w:szCs w:val="32"/>
        </w:rPr>
        <w:t xml:space="preserve"> </w:t>
      </w:r>
      <w:r w:rsidRPr="006F1219">
        <w:rPr>
          <w:rFonts w:ascii="標楷體" w:eastAsia="標楷體" w:hAnsi="標楷體" w:hint="eastAsia"/>
          <w:sz w:val="32"/>
          <w:szCs w:val="32"/>
        </w:rPr>
        <w:t>(</w:t>
      </w:r>
      <w:hyperlink r:id="rId46" w:history="1">
        <w:r w:rsidRPr="006F1219">
          <w:rPr>
            <w:rStyle w:val="aa"/>
            <w:rFonts w:ascii="標楷體" w:eastAsia="標楷體" w:hAnsi="標楷體" w:hint="eastAsia"/>
            <w:sz w:val="32"/>
            <w:szCs w:val="32"/>
          </w:rPr>
          <w:t>行政院</w:t>
        </w:r>
        <w:r w:rsidR="00FE6EF8">
          <w:rPr>
            <w:rStyle w:val="aa"/>
            <w:rFonts w:ascii="標楷體" w:eastAsia="標楷體" w:hAnsi="標楷體" w:hint="eastAsia"/>
            <w:sz w:val="32"/>
            <w:szCs w:val="32"/>
          </w:rPr>
          <w:t>65年</w:t>
        </w:r>
        <w:r w:rsidRPr="006F1219">
          <w:rPr>
            <w:rStyle w:val="aa"/>
            <w:rFonts w:ascii="標楷體" w:eastAsia="標楷體" w:hAnsi="標楷體" w:hint="eastAsia"/>
            <w:sz w:val="32"/>
            <w:szCs w:val="32"/>
          </w:rPr>
          <w:t>7</w:t>
        </w:r>
        <w:r w:rsidR="00FE6EF8">
          <w:rPr>
            <w:rStyle w:val="aa"/>
            <w:rFonts w:ascii="標楷體" w:eastAsia="標楷體" w:hAnsi="標楷體" w:hint="eastAsia"/>
            <w:sz w:val="32"/>
            <w:szCs w:val="32"/>
          </w:rPr>
          <w:t>月</w:t>
        </w:r>
        <w:r w:rsidRPr="006F1219">
          <w:rPr>
            <w:rStyle w:val="aa"/>
            <w:rFonts w:ascii="標楷體" w:eastAsia="標楷體" w:hAnsi="標楷體" w:hint="eastAsia"/>
            <w:sz w:val="32"/>
            <w:szCs w:val="32"/>
          </w:rPr>
          <w:t>30</w:t>
        </w:r>
        <w:r w:rsidR="00FE6EF8">
          <w:rPr>
            <w:rStyle w:val="aa"/>
            <w:rFonts w:ascii="標楷體" w:eastAsia="標楷體" w:hAnsi="標楷體" w:hint="eastAsia"/>
            <w:sz w:val="32"/>
            <w:szCs w:val="32"/>
          </w:rPr>
          <w:t>日</w:t>
        </w:r>
        <w:r w:rsidR="00502892">
          <w:rPr>
            <w:rStyle w:val="aa"/>
            <w:rFonts w:ascii="標楷體" w:eastAsia="標楷體" w:hAnsi="標楷體" w:hint="eastAsia"/>
            <w:sz w:val="32"/>
            <w:szCs w:val="32"/>
          </w:rPr>
          <w:t>台65</w:t>
        </w:r>
        <w:r w:rsidRPr="006F1219">
          <w:rPr>
            <w:rStyle w:val="aa"/>
            <w:rFonts w:ascii="標楷體" w:eastAsia="標楷體" w:hAnsi="標楷體" w:hint="eastAsia"/>
            <w:sz w:val="32"/>
            <w:szCs w:val="32"/>
          </w:rPr>
          <w:t>院人政肆字</w:t>
        </w:r>
        <w:r w:rsidRPr="006F1219">
          <w:rPr>
            <w:rStyle w:val="aa"/>
            <w:rFonts w:ascii="標楷體" w:eastAsia="標楷體" w:hAnsi="標楷體" w:hint="eastAsia"/>
            <w:sz w:val="32"/>
            <w:szCs w:val="32"/>
          </w:rPr>
          <w:t>第</w:t>
        </w:r>
        <w:r w:rsidRPr="006F1219">
          <w:rPr>
            <w:rStyle w:val="aa"/>
            <w:rFonts w:ascii="標楷體" w:eastAsia="標楷體" w:hAnsi="標楷體" w:hint="eastAsia"/>
            <w:sz w:val="32"/>
            <w:szCs w:val="32"/>
          </w:rPr>
          <w:t>150</w:t>
        </w:r>
        <w:r w:rsidRPr="006F1219">
          <w:rPr>
            <w:rStyle w:val="aa"/>
            <w:rFonts w:ascii="標楷體" w:eastAsia="標楷體" w:hAnsi="標楷體" w:hint="eastAsia"/>
            <w:sz w:val="32"/>
            <w:szCs w:val="32"/>
          </w:rPr>
          <w:t>1</w:t>
        </w:r>
        <w:r w:rsidRPr="006F1219">
          <w:rPr>
            <w:rStyle w:val="aa"/>
            <w:rFonts w:ascii="標楷體" w:eastAsia="標楷體" w:hAnsi="標楷體" w:hint="eastAsia"/>
            <w:sz w:val="32"/>
            <w:szCs w:val="32"/>
          </w:rPr>
          <w:t>8</w:t>
        </w:r>
        <w:r w:rsidRPr="006F1219">
          <w:rPr>
            <w:rStyle w:val="aa"/>
            <w:rFonts w:ascii="標楷體" w:eastAsia="標楷體" w:hAnsi="標楷體" w:hint="eastAsia"/>
            <w:sz w:val="32"/>
            <w:szCs w:val="32"/>
          </w:rPr>
          <w:t>號函</w:t>
        </w:r>
      </w:hyperlink>
      <w:r w:rsidRPr="006F1219">
        <w:rPr>
          <w:rFonts w:ascii="標楷體" w:eastAsia="標楷體" w:hAnsi="標楷體" w:hint="eastAsia"/>
          <w:sz w:val="32"/>
          <w:szCs w:val="32"/>
        </w:rPr>
        <w:t>及</w:t>
      </w:r>
      <w:hyperlink r:id="rId47" w:history="1">
        <w:r w:rsidRPr="006F1219">
          <w:rPr>
            <w:rStyle w:val="aa"/>
            <w:rFonts w:ascii="標楷體" w:eastAsia="標楷體" w:hAnsi="標楷體" w:hint="eastAsia"/>
            <w:sz w:val="32"/>
            <w:szCs w:val="32"/>
          </w:rPr>
          <w:t>行政</w:t>
        </w:r>
        <w:r w:rsidRPr="006F1219">
          <w:rPr>
            <w:rStyle w:val="aa"/>
            <w:rFonts w:ascii="標楷體" w:eastAsia="標楷體" w:hAnsi="標楷體" w:hint="eastAsia"/>
            <w:sz w:val="32"/>
            <w:szCs w:val="32"/>
          </w:rPr>
          <w:t>院</w:t>
        </w:r>
        <w:r w:rsidRPr="006F1219">
          <w:rPr>
            <w:rStyle w:val="aa"/>
            <w:rFonts w:ascii="標楷體" w:eastAsia="標楷體" w:hAnsi="標楷體" w:hint="eastAsia"/>
            <w:sz w:val="32"/>
            <w:szCs w:val="32"/>
          </w:rPr>
          <w:t>6</w:t>
        </w:r>
        <w:r w:rsidR="00FE6EF8">
          <w:rPr>
            <w:rStyle w:val="aa"/>
            <w:rFonts w:ascii="標楷體" w:eastAsia="標楷體" w:hAnsi="標楷體" w:hint="eastAsia"/>
            <w:sz w:val="32"/>
            <w:szCs w:val="32"/>
          </w:rPr>
          <w:t>8年</w:t>
        </w:r>
        <w:r w:rsidRPr="006F1219">
          <w:rPr>
            <w:rStyle w:val="aa"/>
            <w:rFonts w:ascii="標楷體" w:eastAsia="標楷體" w:hAnsi="標楷體" w:hint="eastAsia"/>
            <w:sz w:val="32"/>
            <w:szCs w:val="32"/>
          </w:rPr>
          <w:t>6</w:t>
        </w:r>
        <w:r w:rsidR="00FE6EF8">
          <w:rPr>
            <w:rStyle w:val="aa"/>
            <w:rFonts w:ascii="標楷體" w:eastAsia="標楷體" w:hAnsi="標楷體" w:hint="eastAsia"/>
            <w:sz w:val="32"/>
            <w:szCs w:val="32"/>
          </w:rPr>
          <w:t>月</w:t>
        </w:r>
        <w:r w:rsidRPr="006F1219">
          <w:rPr>
            <w:rStyle w:val="aa"/>
            <w:rFonts w:ascii="標楷體" w:eastAsia="標楷體" w:hAnsi="標楷體" w:hint="eastAsia"/>
            <w:sz w:val="32"/>
            <w:szCs w:val="32"/>
          </w:rPr>
          <w:t>11</w:t>
        </w:r>
        <w:r w:rsidR="00FE6EF8">
          <w:rPr>
            <w:rStyle w:val="aa"/>
            <w:rFonts w:ascii="標楷體" w:eastAsia="標楷體" w:hAnsi="標楷體" w:hint="eastAsia"/>
            <w:sz w:val="32"/>
            <w:szCs w:val="32"/>
          </w:rPr>
          <w:t>日</w:t>
        </w:r>
        <w:r w:rsidRPr="006F1219">
          <w:rPr>
            <w:rStyle w:val="aa"/>
            <w:rFonts w:ascii="標楷體" w:eastAsia="標楷體" w:hAnsi="標楷體" w:hint="eastAsia"/>
            <w:sz w:val="32"/>
            <w:szCs w:val="32"/>
          </w:rPr>
          <w:t>臺</w:t>
        </w:r>
        <w:r w:rsidR="00502892">
          <w:rPr>
            <w:rStyle w:val="aa"/>
            <w:rFonts w:ascii="標楷體" w:eastAsia="標楷體" w:hAnsi="標楷體" w:hint="eastAsia"/>
            <w:sz w:val="32"/>
            <w:szCs w:val="32"/>
          </w:rPr>
          <w:t>68</w:t>
        </w:r>
        <w:r w:rsidRPr="006F1219">
          <w:rPr>
            <w:rStyle w:val="aa"/>
            <w:rFonts w:ascii="標楷體" w:eastAsia="標楷體" w:hAnsi="標楷體" w:hint="eastAsia"/>
            <w:sz w:val="32"/>
            <w:szCs w:val="32"/>
          </w:rPr>
          <w:t>人政肆字第11841號函</w:t>
        </w:r>
      </w:hyperlink>
      <w:r w:rsidRPr="006F1219">
        <w:rPr>
          <w:rFonts w:ascii="標楷體" w:eastAsia="標楷體" w:hAnsi="標楷體" w:hint="eastAsia"/>
          <w:sz w:val="32"/>
          <w:szCs w:val="32"/>
        </w:rPr>
        <w:t>)</w:t>
      </w:r>
    </w:p>
    <w:p w:rsidR="009A2CC6" w:rsidRDefault="009A2CC6" w:rsidP="009A2CC6">
      <w:pPr>
        <w:spacing w:line="500" w:lineRule="exact"/>
        <w:ind w:left="640" w:hangingChars="200" w:hanging="640"/>
        <w:jc w:val="both"/>
        <w:rPr>
          <w:rFonts w:ascii="標楷體" w:eastAsia="標楷體" w:hAnsi="標楷體" w:hint="eastAsia"/>
          <w:sz w:val="32"/>
          <w:szCs w:val="32"/>
        </w:rPr>
      </w:pPr>
    </w:p>
    <w:p w:rsidR="009A2CC6" w:rsidRDefault="00B77A8C" w:rsidP="009A2CC6">
      <w:pPr>
        <w:spacing w:line="500" w:lineRule="exact"/>
        <w:ind w:left="641" w:hangingChars="200" w:hanging="641"/>
        <w:jc w:val="both"/>
        <w:outlineLvl w:val="1"/>
        <w:rPr>
          <w:rFonts w:ascii="標楷體" w:eastAsia="標楷體" w:hAnsi="標楷體" w:hint="eastAsia"/>
          <w:b/>
          <w:sz w:val="32"/>
          <w:szCs w:val="32"/>
        </w:rPr>
      </w:pPr>
      <w:bookmarkStart w:id="81" w:name="_Toc383437011"/>
      <w:r>
        <w:rPr>
          <w:rFonts w:ascii="標楷體" w:eastAsia="標楷體" w:hAnsi="標楷體" w:hint="eastAsia"/>
          <w:b/>
          <w:sz w:val="32"/>
          <w:szCs w:val="32"/>
        </w:rPr>
        <w:t>三十</w:t>
      </w:r>
      <w:r w:rsidR="0042214E">
        <w:rPr>
          <w:rFonts w:ascii="標楷體" w:eastAsia="標楷體" w:hAnsi="標楷體" w:hint="eastAsia"/>
          <w:b/>
          <w:sz w:val="32"/>
          <w:szCs w:val="32"/>
        </w:rPr>
        <w:t>六</w:t>
      </w:r>
      <w:r w:rsidR="009A2CC6">
        <w:rPr>
          <w:rFonts w:ascii="標楷體" w:eastAsia="標楷體" w:hAnsi="標楷體" w:hint="eastAsia"/>
          <w:b/>
          <w:sz w:val="32"/>
          <w:szCs w:val="32"/>
        </w:rPr>
        <w:t>、</w:t>
      </w:r>
      <w:r w:rsidR="009A2CC6" w:rsidRPr="009A2CC6">
        <w:rPr>
          <w:rFonts w:ascii="標楷體" w:eastAsia="標楷體" w:hAnsi="標楷體" w:hint="eastAsia"/>
          <w:b/>
          <w:sz w:val="32"/>
          <w:szCs w:val="32"/>
        </w:rPr>
        <w:t>公教</w:t>
      </w:r>
      <w:r w:rsidR="00254499">
        <w:rPr>
          <w:rFonts w:ascii="標楷體" w:eastAsia="標楷體" w:hAnsi="標楷體" w:hint="eastAsia"/>
          <w:b/>
          <w:sz w:val="32"/>
          <w:szCs w:val="32"/>
        </w:rPr>
        <w:t>人員</w:t>
      </w:r>
      <w:r w:rsidR="009A2CC6" w:rsidRPr="009A2CC6">
        <w:rPr>
          <w:rFonts w:ascii="標楷體" w:eastAsia="標楷體" w:hAnsi="標楷體" w:hint="eastAsia"/>
          <w:b/>
          <w:sz w:val="32"/>
          <w:szCs w:val="32"/>
        </w:rPr>
        <w:t>遺族領有年撫卹金者，可否申請</w:t>
      </w:r>
      <w:r w:rsidR="00897F94" w:rsidRPr="00897F94">
        <w:rPr>
          <w:rFonts w:ascii="標楷體" w:eastAsia="標楷體" w:hAnsi="標楷體" w:hint="eastAsia"/>
          <w:b/>
          <w:sz w:val="32"/>
          <w:szCs w:val="32"/>
        </w:rPr>
        <w:t>子女教育補助</w:t>
      </w:r>
      <w:r w:rsidR="009A2CC6" w:rsidRPr="009A2CC6">
        <w:rPr>
          <w:rFonts w:ascii="標楷體" w:eastAsia="標楷體" w:hAnsi="標楷體" w:hint="eastAsia"/>
          <w:b/>
          <w:sz w:val="32"/>
          <w:szCs w:val="32"/>
        </w:rPr>
        <w:t>?</w:t>
      </w:r>
      <w:bookmarkEnd w:id="81"/>
    </w:p>
    <w:p w:rsidR="001D167C" w:rsidRPr="001E6002" w:rsidRDefault="009A2CC6" w:rsidP="001E6002">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Pr="009A2CC6">
        <w:rPr>
          <w:rFonts w:ascii="標楷體" w:eastAsia="標楷體" w:hAnsi="標楷體" w:hint="eastAsia"/>
          <w:sz w:val="32"/>
          <w:szCs w:val="32"/>
        </w:rPr>
        <w:t>比照兼領二分之一之月退休金人員發給補助二分之一，至給卹終止。(</w:t>
      </w:r>
      <w:hyperlink r:id="rId48" w:history="1">
        <w:r w:rsidR="00502892">
          <w:rPr>
            <w:rStyle w:val="aa"/>
            <w:rFonts w:ascii="標楷體" w:eastAsia="標楷體" w:hAnsi="標楷體" w:hint="eastAsia"/>
            <w:sz w:val="32"/>
            <w:szCs w:val="32"/>
          </w:rPr>
          <w:t>行政院</w:t>
        </w:r>
        <w:r w:rsidRPr="009A2CC6">
          <w:rPr>
            <w:rStyle w:val="aa"/>
            <w:rFonts w:ascii="標楷體" w:eastAsia="標楷體" w:hAnsi="標楷體" w:hint="eastAsia"/>
            <w:sz w:val="32"/>
            <w:szCs w:val="32"/>
          </w:rPr>
          <w:t>71年7</w:t>
        </w:r>
        <w:r w:rsidRPr="009A2CC6">
          <w:rPr>
            <w:rStyle w:val="aa"/>
            <w:rFonts w:ascii="標楷體" w:eastAsia="標楷體" w:hAnsi="標楷體" w:hint="eastAsia"/>
            <w:sz w:val="32"/>
            <w:szCs w:val="32"/>
          </w:rPr>
          <w:t>月</w:t>
        </w:r>
        <w:r w:rsidRPr="009A2CC6">
          <w:rPr>
            <w:rStyle w:val="aa"/>
            <w:rFonts w:ascii="標楷體" w:eastAsia="標楷體" w:hAnsi="標楷體" w:hint="eastAsia"/>
            <w:sz w:val="32"/>
            <w:szCs w:val="32"/>
          </w:rPr>
          <w:t>13日</w:t>
        </w:r>
        <w:r w:rsidR="00580453">
          <w:rPr>
            <w:rStyle w:val="aa"/>
            <w:rFonts w:ascii="標楷體" w:eastAsia="標楷體" w:hAnsi="標楷體" w:hint="eastAsia"/>
            <w:sz w:val="32"/>
            <w:szCs w:val="32"/>
          </w:rPr>
          <w:t>臺</w:t>
        </w:r>
        <w:r w:rsidR="00502892">
          <w:rPr>
            <w:rStyle w:val="aa"/>
            <w:rFonts w:ascii="標楷體" w:eastAsia="標楷體" w:hAnsi="標楷體" w:hint="eastAsia"/>
            <w:sz w:val="32"/>
            <w:szCs w:val="32"/>
          </w:rPr>
          <w:t>71</w:t>
        </w:r>
        <w:r w:rsidRPr="009A2CC6">
          <w:rPr>
            <w:rStyle w:val="aa"/>
            <w:rFonts w:ascii="標楷體" w:eastAsia="標楷體" w:hAnsi="標楷體" w:hint="eastAsia"/>
            <w:sz w:val="32"/>
            <w:szCs w:val="32"/>
          </w:rPr>
          <w:t>人政</w:t>
        </w:r>
        <w:r w:rsidRPr="009A2CC6">
          <w:rPr>
            <w:rStyle w:val="aa"/>
            <w:rFonts w:ascii="標楷體" w:eastAsia="標楷體" w:hAnsi="標楷體" w:hint="eastAsia"/>
            <w:sz w:val="32"/>
            <w:szCs w:val="32"/>
          </w:rPr>
          <w:t>肆</w:t>
        </w:r>
        <w:r w:rsidRPr="009A2CC6">
          <w:rPr>
            <w:rStyle w:val="aa"/>
            <w:rFonts w:ascii="標楷體" w:eastAsia="標楷體" w:hAnsi="標楷體" w:hint="eastAsia"/>
            <w:sz w:val="32"/>
            <w:szCs w:val="32"/>
          </w:rPr>
          <w:t>字第20564號函</w:t>
        </w:r>
      </w:hyperlink>
      <w:r w:rsidRPr="009A2CC6">
        <w:rPr>
          <w:rFonts w:ascii="標楷體" w:eastAsia="標楷體" w:hAnsi="標楷體" w:hint="eastAsia"/>
          <w:sz w:val="32"/>
          <w:szCs w:val="32"/>
        </w:rPr>
        <w:t>)</w:t>
      </w:r>
    </w:p>
    <w:p w:rsidR="001D167C" w:rsidRPr="009A2CC6" w:rsidRDefault="001D167C" w:rsidP="009A2CC6">
      <w:pPr>
        <w:spacing w:line="500" w:lineRule="exact"/>
        <w:ind w:left="640" w:hangingChars="200" w:hanging="640"/>
        <w:jc w:val="both"/>
        <w:rPr>
          <w:rFonts w:ascii="標楷體" w:eastAsia="標楷體" w:hAnsi="標楷體" w:hint="eastAsia"/>
          <w:sz w:val="32"/>
          <w:szCs w:val="32"/>
        </w:rPr>
      </w:pPr>
    </w:p>
    <w:p w:rsidR="006966F0" w:rsidRDefault="00974ECC" w:rsidP="00974ECC">
      <w:pPr>
        <w:spacing w:line="500" w:lineRule="exact"/>
        <w:ind w:left="1281" w:hangingChars="400" w:hanging="1281"/>
        <w:jc w:val="both"/>
        <w:outlineLvl w:val="1"/>
        <w:rPr>
          <w:rFonts w:ascii="標楷體" w:eastAsia="標楷體" w:hAnsi="標楷體" w:hint="eastAsia"/>
          <w:b/>
          <w:sz w:val="32"/>
          <w:szCs w:val="32"/>
        </w:rPr>
      </w:pPr>
      <w:bookmarkStart w:id="82" w:name="_Toc383437012"/>
      <w:r>
        <w:rPr>
          <w:rFonts w:ascii="標楷體" w:eastAsia="標楷體" w:hAnsi="標楷體" w:hint="eastAsia"/>
          <w:b/>
          <w:sz w:val="32"/>
          <w:szCs w:val="32"/>
        </w:rPr>
        <w:t>三</w:t>
      </w:r>
      <w:r w:rsidR="006966F0">
        <w:rPr>
          <w:rFonts w:ascii="標楷體" w:eastAsia="標楷體" w:hAnsi="標楷體" w:hint="eastAsia"/>
          <w:b/>
          <w:sz w:val="32"/>
          <w:szCs w:val="32"/>
        </w:rPr>
        <w:t>十</w:t>
      </w:r>
      <w:r w:rsidR="0042214E">
        <w:rPr>
          <w:rFonts w:ascii="標楷體" w:eastAsia="標楷體" w:hAnsi="標楷體" w:hint="eastAsia"/>
          <w:b/>
          <w:sz w:val="32"/>
          <w:szCs w:val="32"/>
        </w:rPr>
        <w:t>七</w:t>
      </w:r>
      <w:r w:rsidR="006966F0">
        <w:rPr>
          <w:rFonts w:ascii="標楷體" w:eastAsia="標楷體" w:hAnsi="標楷體" w:hint="eastAsia"/>
          <w:b/>
          <w:sz w:val="32"/>
          <w:szCs w:val="32"/>
        </w:rPr>
        <w:t>、</w:t>
      </w:r>
      <w:r w:rsidR="006966F0" w:rsidRPr="006966F0">
        <w:rPr>
          <w:rFonts w:ascii="標楷體" w:eastAsia="標楷體" w:hAnsi="標楷體" w:hint="eastAsia"/>
          <w:b/>
          <w:sz w:val="32"/>
          <w:szCs w:val="32"/>
        </w:rPr>
        <w:t>支領月退休金人員再任財團法人財金資訊公司，於停支月退休金期間，可否申請</w:t>
      </w:r>
      <w:r w:rsidR="00897F94" w:rsidRPr="00897F94">
        <w:rPr>
          <w:rFonts w:ascii="標楷體" w:eastAsia="標楷體" w:hAnsi="標楷體" w:hint="eastAsia"/>
          <w:b/>
          <w:sz w:val="32"/>
          <w:szCs w:val="32"/>
        </w:rPr>
        <w:t>子女教育補助</w:t>
      </w:r>
      <w:r w:rsidR="006966F0" w:rsidRPr="006966F0">
        <w:rPr>
          <w:rFonts w:ascii="標楷體" w:eastAsia="標楷體" w:hAnsi="標楷體" w:hint="eastAsia"/>
          <w:b/>
          <w:sz w:val="32"/>
          <w:szCs w:val="32"/>
        </w:rPr>
        <w:t>?</w:t>
      </w:r>
      <w:bookmarkEnd w:id="82"/>
    </w:p>
    <w:p w:rsidR="006966F0" w:rsidRPr="006966F0" w:rsidRDefault="006966F0" w:rsidP="006966F0">
      <w:pPr>
        <w:spacing w:line="500" w:lineRule="exact"/>
        <w:ind w:left="641" w:hangingChars="200" w:hanging="641"/>
        <w:jc w:val="both"/>
        <w:rPr>
          <w:rFonts w:ascii="標楷體" w:eastAsia="標楷體" w:hAnsi="標楷體" w:hint="eastAsia"/>
          <w:sz w:val="32"/>
          <w:szCs w:val="32"/>
        </w:rPr>
      </w:pPr>
      <w:r>
        <w:rPr>
          <w:rFonts w:ascii="標楷體" w:eastAsia="標楷體" w:hAnsi="標楷體" w:hint="eastAsia"/>
          <w:b/>
          <w:sz w:val="32"/>
          <w:szCs w:val="32"/>
        </w:rPr>
        <w:t>答：</w:t>
      </w:r>
      <w:r w:rsidRPr="006966F0">
        <w:rPr>
          <w:rFonts w:ascii="標楷體" w:eastAsia="標楷體" w:hAnsi="標楷體" w:hint="eastAsia"/>
          <w:sz w:val="32"/>
          <w:szCs w:val="32"/>
        </w:rPr>
        <w:t>支領月退休金人員</w:t>
      </w:r>
      <w:r w:rsidRPr="006966F0">
        <w:rPr>
          <w:rFonts w:ascii="標楷體" w:eastAsia="標楷體" w:hAnsi="標楷體" w:hint="eastAsia"/>
          <w:color w:val="000000"/>
          <w:sz w:val="32"/>
          <w:szCs w:val="32"/>
        </w:rPr>
        <w:t>於再任財團法人財金資訊公司職務期間既已停支月退休金，因其未支（兼）領月退休金，致其支給子女教育補助已失其附麗，自不得請領子女教育補助。</w:t>
      </w:r>
      <w:r w:rsidRPr="006966F0">
        <w:rPr>
          <w:rFonts w:ascii="標楷體" w:eastAsia="標楷體" w:hAnsi="標楷體" w:hint="eastAsia"/>
          <w:sz w:val="32"/>
          <w:szCs w:val="32"/>
        </w:rPr>
        <w:t>(</w:t>
      </w:r>
      <w:hyperlink r:id="rId49" w:history="1">
        <w:r w:rsidRPr="006966F0">
          <w:rPr>
            <w:rStyle w:val="aa"/>
            <w:rFonts w:ascii="標楷體" w:eastAsia="標楷體" w:hAnsi="標楷體" w:hint="eastAsia"/>
            <w:sz w:val="32"/>
            <w:szCs w:val="32"/>
          </w:rPr>
          <w:t>本總處102</w:t>
        </w:r>
        <w:r w:rsidR="00580453">
          <w:rPr>
            <w:rStyle w:val="aa"/>
            <w:rFonts w:ascii="標楷體" w:eastAsia="標楷體" w:hAnsi="標楷體" w:hint="eastAsia"/>
            <w:sz w:val="32"/>
            <w:szCs w:val="32"/>
          </w:rPr>
          <w:t>年</w:t>
        </w:r>
        <w:r w:rsidRPr="006966F0">
          <w:rPr>
            <w:rStyle w:val="aa"/>
            <w:rFonts w:ascii="標楷體" w:eastAsia="標楷體" w:hAnsi="標楷體" w:hint="eastAsia"/>
            <w:sz w:val="32"/>
            <w:szCs w:val="32"/>
          </w:rPr>
          <w:t>4</w:t>
        </w:r>
        <w:r w:rsidR="00580453">
          <w:rPr>
            <w:rStyle w:val="aa"/>
            <w:rFonts w:ascii="標楷體" w:eastAsia="標楷體" w:hAnsi="標楷體" w:hint="eastAsia"/>
            <w:sz w:val="32"/>
            <w:szCs w:val="32"/>
          </w:rPr>
          <w:t>月</w:t>
        </w:r>
        <w:r w:rsidRPr="006966F0">
          <w:rPr>
            <w:rStyle w:val="aa"/>
            <w:rFonts w:ascii="標楷體" w:eastAsia="標楷體" w:hAnsi="標楷體" w:hint="eastAsia"/>
            <w:sz w:val="32"/>
            <w:szCs w:val="32"/>
          </w:rPr>
          <w:t>8</w:t>
        </w:r>
        <w:r w:rsidR="00580453">
          <w:rPr>
            <w:rStyle w:val="aa"/>
            <w:rFonts w:ascii="標楷體" w:eastAsia="標楷體" w:hAnsi="標楷體" w:hint="eastAsia"/>
            <w:sz w:val="32"/>
            <w:szCs w:val="32"/>
          </w:rPr>
          <w:t>日</w:t>
        </w:r>
        <w:r w:rsidRPr="006966F0">
          <w:rPr>
            <w:rStyle w:val="aa"/>
            <w:rFonts w:ascii="標楷體" w:eastAsia="標楷體" w:hAnsi="標楷體" w:hint="eastAsia"/>
            <w:sz w:val="32"/>
            <w:szCs w:val="32"/>
          </w:rPr>
          <w:t>總處給字第1020028702號函</w:t>
        </w:r>
      </w:hyperlink>
      <w:r w:rsidRPr="006966F0">
        <w:rPr>
          <w:rFonts w:ascii="標楷體" w:eastAsia="標楷體" w:hAnsi="標楷體" w:hint="eastAsia"/>
          <w:sz w:val="32"/>
          <w:szCs w:val="32"/>
        </w:rPr>
        <w:t>)</w:t>
      </w:r>
    </w:p>
    <w:p w:rsidR="006F1219" w:rsidRDefault="006F1219" w:rsidP="001547BA">
      <w:pPr>
        <w:spacing w:line="500" w:lineRule="exact"/>
        <w:ind w:left="640" w:hangingChars="200" w:hanging="640"/>
        <w:jc w:val="both"/>
        <w:rPr>
          <w:rFonts w:ascii="標楷體" w:eastAsia="標楷體" w:hAnsi="標楷體" w:hint="eastAsia"/>
          <w:sz w:val="32"/>
          <w:szCs w:val="32"/>
        </w:rPr>
      </w:pPr>
    </w:p>
    <w:p w:rsidR="00357CCF" w:rsidRDefault="00B77A8C" w:rsidP="001E6002">
      <w:pPr>
        <w:spacing w:line="500" w:lineRule="exact"/>
        <w:ind w:left="961" w:hangingChars="300" w:hanging="961"/>
        <w:jc w:val="both"/>
        <w:outlineLvl w:val="1"/>
        <w:rPr>
          <w:rFonts w:ascii="標楷體" w:eastAsia="標楷體" w:hAnsi="標楷體" w:hint="eastAsia"/>
          <w:b/>
          <w:sz w:val="32"/>
          <w:szCs w:val="32"/>
        </w:rPr>
      </w:pPr>
      <w:bookmarkStart w:id="83" w:name="_Toc383437013"/>
      <w:r>
        <w:rPr>
          <w:rFonts w:ascii="標楷體" w:eastAsia="標楷體" w:hAnsi="標楷體" w:hint="eastAsia"/>
          <w:b/>
          <w:sz w:val="32"/>
          <w:szCs w:val="32"/>
        </w:rPr>
        <w:t>三十</w:t>
      </w:r>
      <w:r w:rsidR="0042214E">
        <w:rPr>
          <w:rFonts w:ascii="標楷體" w:eastAsia="標楷體" w:hAnsi="標楷體" w:hint="eastAsia"/>
          <w:b/>
          <w:sz w:val="32"/>
          <w:szCs w:val="32"/>
        </w:rPr>
        <w:t>八</w:t>
      </w:r>
      <w:r>
        <w:rPr>
          <w:rFonts w:ascii="標楷體" w:eastAsia="標楷體" w:hAnsi="標楷體" w:hint="eastAsia"/>
          <w:b/>
          <w:sz w:val="32"/>
          <w:szCs w:val="32"/>
        </w:rPr>
        <w:t>、支領月退休金人員於子女註冊前死亡，機關得否核發</w:t>
      </w:r>
      <w:r w:rsidRPr="00357CCF">
        <w:rPr>
          <w:rFonts w:ascii="標楷體" w:eastAsia="標楷體" w:hAnsi="標楷體" w:hint="eastAsia"/>
          <w:b/>
          <w:sz w:val="32"/>
          <w:szCs w:val="32"/>
        </w:rPr>
        <w:t>當學期子女教育補助?</w:t>
      </w:r>
      <w:bookmarkEnd w:id="83"/>
    </w:p>
    <w:p w:rsidR="00357CCF" w:rsidRDefault="00357CCF" w:rsidP="00357CCF">
      <w:pPr>
        <w:spacing w:line="500" w:lineRule="exact"/>
        <w:ind w:left="641" w:hangingChars="200" w:hanging="641"/>
        <w:jc w:val="both"/>
        <w:rPr>
          <w:rFonts w:ascii="標楷體" w:eastAsia="標楷體" w:hAnsi="標楷體" w:hint="eastAsia"/>
          <w:color w:val="000000"/>
          <w:sz w:val="32"/>
          <w:szCs w:val="32"/>
        </w:rPr>
      </w:pPr>
      <w:r>
        <w:rPr>
          <w:rFonts w:ascii="標楷體" w:eastAsia="標楷體" w:hAnsi="標楷體" w:hint="eastAsia"/>
          <w:b/>
          <w:sz w:val="32"/>
          <w:szCs w:val="32"/>
        </w:rPr>
        <w:t>答：</w:t>
      </w:r>
      <w:r w:rsidRPr="00357CCF">
        <w:rPr>
          <w:rFonts w:ascii="標楷體" w:eastAsia="標楷體" w:hAnsi="標楷體" w:hint="eastAsia"/>
          <w:color w:val="000000"/>
          <w:sz w:val="32"/>
          <w:szCs w:val="32"/>
        </w:rPr>
        <w:t>依</w:t>
      </w:r>
      <w:r w:rsidR="00254499">
        <w:rPr>
          <w:rFonts w:ascii="標楷體" w:eastAsia="標楷體" w:hAnsi="標楷體" w:hint="eastAsia"/>
          <w:color w:val="000000"/>
          <w:sz w:val="32"/>
          <w:szCs w:val="32"/>
        </w:rPr>
        <w:t>原人事局</w:t>
      </w:r>
      <w:r w:rsidR="005974DE">
        <w:rPr>
          <w:rFonts w:ascii="標楷體" w:eastAsia="標楷體" w:hAnsi="標楷體" w:hint="eastAsia"/>
          <w:color w:val="000000"/>
          <w:sz w:val="32"/>
          <w:szCs w:val="32"/>
        </w:rPr>
        <w:t>71年4月26日</w:t>
      </w:r>
      <w:r w:rsidR="00254499">
        <w:rPr>
          <w:rFonts w:ascii="標楷體" w:eastAsia="標楷體" w:hAnsi="標楷體" w:hint="eastAsia"/>
          <w:color w:val="000000"/>
          <w:sz w:val="32"/>
          <w:szCs w:val="32"/>
        </w:rPr>
        <w:t>71局肆字第11868號函釋，</w:t>
      </w:r>
      <w:r w:rsidRPr="00357CCF">
        <w:rPr>
          <w:rFonts w:ascii="標楷體" w:eastAsia="標楷體" w:hAnsi="標楷體" w:hint="eastAsia"/>
          <w:color w:val="000000"/>
          <w:sz w:val="32"/>
          <w:szCs w:val="32"/>
        </w:rPr>
        <w:t>員工死亡當月之薪津宜按全月發給，至其他待遇給與項目亦比照辦理。○員亡故事實與其子女註冊日期係發生在同一月份，</w:t>
      </w:r>
      <w:r w:rsidRPr="00357CCF">
        <w:rPr>
          <w:rFonts w:ascii="標楷體" w:eastAsia="標楷體" w:hAnsi="標楷體" w:hint="eastAsia"/>
          <w:color w:val="000000"/>
          <w:sz w:val="32"/>
          <w:szCs w:val="32"/>
        </w:rPr>
        <w:lastRenderedPageBreak/>
        <w:t>經參酌上開規定意旨，並衡酌實情，同意從寬核給子女教育補助。(</w:t>
      </w:r>
      <w:hyperlink r:id="rId50" w:history="1">
        <w:r w:rsidRPr="00357CCF">
          <w:rPr>
            <w:rStyle w:val="aa"/>
            <w:rFonts w:ascii="標楷體" w:eastAsia="標楷體" w:hAnsi="標楷體" w:hint="eastAsia"/>
            <w:sz w:val="32"/>
            <w:szCs w:val="32"/>
          </w:rPr>
          <w:t>原人事局76</w:t>
        </w:r>
        <w:r w:rsidR="00A9017C">
          <w:rPr>
            <w:rStyle w:val="aa"/>
            <w:rFonts w:ascii="標楷體" w:eastAsia="標楷體" w:hAnsi="標楷體" w:hint="eastAsia"/>
            <w:sz w:val="32"/>
            <w:szCs w:val="32"/>
          </w:rPr>
          <w:t>年</w:t>
        </w:r>
        <w:r w:rsidRPr="00357CCF">
          <w:rPr>
            <w:rStyle w:val="aa"/>
            <w:rFonts w:ascii="標楷體" w:eastAsia="標楷體" w:hAnsi="標楷體" w:hint="eastAsia"/>
            <w:sz w:val="32"/>
            <w:szCs w:val="32"/>
          </w:rPr>
          <w:t>3</w:t>
        </w:r>
        <w:r w:rsidR="00A9017C">
          <w:rPr>
            <w:rStyle w:val="aa"/>
            <w:rFonts w:ascii="標楷體" w:eastAsia="標楷體" w:hAnsi="標楷體" w:hint="eastAsia"/>
            <w:sz w:val="32"/>
            <w:szCs w:val="32"/>
          </w:rPr>
          <w:t>月</w:t>
        </w:r>
        <w:r w:rsidRPr="00357CCF">
          <w:rPr>
            <w:rStyle w:val="aa"/>
            <w:rFonts w:ascii="標楷體" w:eastAsia="標楷體" w:hAnsi="標楷體" w:hint="eastAsia"/>
            <w:sz w:val="32"/>
            <w:szCs w:val="32"/>
          </w:rPr>
          <w:t>27</w:t>
        </w:r>
        <w:r w:rsidR="00A9017C">
          <w:rPr>
            <w:rStyle w:val="aa"/>
            <w:rFonts w:ascii="標楷體" w:eastAsia="標楷體" w:hAnsi="標楷體" w:hint="eastAsia"/>
            <w:sz w:val="32"/>
            <w:szCs w:val="32"/>
          </w:rPr>
          <w:t>日</w:t>
        </w:r>
        <w:r w:rsidRPr="00357CCF">
          <w:rPr>
            <w:rStyle w:val="aa"/>
            <w:rFonts w:ascii="標楷體" w:eastAsia="標楷體" w:hAnsi="標楷體" w:hint="eastAsia"/>
            <w:sz w:val="32"/>
            <w:szCs w:val="32"/>
          </w:rPr>
          <w:t>7</w:t>
        </w:r>
        <w:r w:rsidRPr="00357CCF">
          <w:rPr>
            <w:rStyle w:val="aa"/>
            <w:rFonts w:ascii="標楷體" w:eastAsia="標楷體" w:hAnsi="標楷體" w:hint="eastAsia"/>
            <w:sz w:val="32"/>
            <w:szCs w:val="32"/>
          </w:rPr>
          <w:t>6</w:t>
        </w:r>
        <w:r w:rsidRPr="00357CCF">
          <w:rPr>
            <w:rStyle w:val="aa"/>
            <w:rFonts w:ascii="標楷體" w:eastAsia="標楷體" w:hAnsi="標楷體" w:hint="eastAsia"/>
            <w:sz w:val="32"/>
            <w:szCs w:val="32"/>
          </w:rPr>
          <w:t>局</w:t>
        </w:r>
        <w:r w:rsidRPr="00357CCF">
          <w:rPr>
            <w:rStyle w:val="aa"/>
            <w:rFonts w:ascii="標楷體" w:eastAsia="標楷體" w:hAnsi="標楷體" w:hint="eastAsia"/>
            <w:sz w:val="32"/>
            <w:szCs w:val="32"/>
          </w:rPr>
          <w:t>肆字第08392號函</w:t>
        </w:r>
      </w:hyperlink>
      <w:r w:rsidRPr="00357CCF">
        <w:rPr>
          <w:rFonts w:ascii="標楷體" w:eastAsia="標楷體" w:hAnsi="標楷體" w:hint="eastAsia"/>
          <w:color w:val="000000"/>
          <w:sz w:val="32"/>
          <w:szCs w:val="32"/>
        </w:rPr>
        <w:t>)</w:t>
      </w:r>
    </w:p>
    <w:p w:rsidR="000A7EFD" w:rsidRDefault="000A7EFD" w:rsidP="000A7EFD">
      <w:pPr>
        <w:spacing w:line="500" w:lineRule="exact"/>
        <w:ind w:left="640" w:hangingChars="200" w:hanging="640"/>
        <w:jc w:val="both"/>
        <w:rPr>
          <w:rFonts w:ascii="標楷體" w:eastAsia="標楷體" w:hAnsi="標楷體" w:hint="eastAsia"/>
          <w:sz w:val="32"/>
          <w:szCs w:val="32"/>
        </w:rPr>
      </w:pPr>
    </w:p>
    <w:sectPr w:rsidR="000A7EFD" w:rsidSect="009507F2">
      <w:headerReference w:type="default" r:id="rId51"/>
      <w:footerReference w:type="default" r:id="rId52"/>
      <w:pgSz w:w="11906" w:h="16838"/>
      <w:pgMar w:top="1418" w:right="1418" w:bottom="1418"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8E" w:rsidRDefault="00A5488E">
      <w:r>
        <w:separator/>
      </w:r>
    </w:p>
  </w:endnote>
  <w:endnote w:type="continuationSeparator" w:id="0">
    <w:p w:rsidR="00A5488E" w:rsidRDefault="00A54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341D4B" w:rsidP="000A028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D4B" w:rsidRDefault="00341D4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Pr="009507F2" w:rsidRDefault="00341D4B" w:rsidP="009507F2">
    <w:pPr>
      <w:pStyle w:val="a8"/>
      <w:rPr>
        <w:rFonts w:hint="eastAsia"/>
      </w:rPr>
    </w:pPr>
    <w:r>
      <w:rPr>
        <w:kern w:val="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341D4B" w:rsidP="008A113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B6BD9">
      <w:rPr>
        <w:rStyle w:val="a9"/>
        <w:noProof/>
      </w:rPr>
      <w:t>9</w:t>
    </w:r>
    <w:r>
      <w:rPr>
        <w:rStyle w:val="a9"/>
      </w:rPr>
      <w:fldChar w:fldCharType="end"/>
    </w:r>
  </w:p>
  <w:p w:rsidR="00341D4B" w:rsidRPr="009507F2" w:rsidRDefault="00341D4B" w:rsidP="009507F2">
    <w:pPr>
      <w:pStyle w:val="a8"/>
      <w:rPr>
        <w:rFonts w:hint="eastAsia"/>
      </w:rPr>
    </w:pPr>
    <w:r>
      <w:rPr>
        <w:kern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8E" w:rsidRDefault="00A5488E">
      <w:r>
        <w:separator/>
      </w:r>
    </w:p>
  </w:footnote>
  <w:footnote w:type="continuationSeparator" w:id="0">
    <w:p w:rsidR="00A5488E" w:rsidRDefault="00A54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341D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5F8"/>
    <w:multiLevelType w:val="hybridMultilevel"/>
    <w:tmpl w:val="AD9CAF9E"/>
    <w:lvl w:ilvl="0" w:tplc="29225E86">
      <w:start w:val="1"/>
      <w:numFmt w:val="taiwaneseCountingThousand"/>
      <w:lvlText w:val="(%1)"/>
      <w:lvlJc w:val="left"/>
      <w:pPr>
        <w:ind w:left="1380" w:hanging="720"/>
      </w:pPr>
      <w:rPr>
        <w:rFonts w:cs="標楷體" w:hint="default"/>
        <w:color w:val="auto"/>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nsid w:val="0237166A"/>
    <w:multiLevelType w:val="multilevel"/>
    <w:tmpl w:val="68620A0A"/>
    <w:lvl w:ilvl="0">
      <w:start w:val="1"/>
      <w:numFmt w:val="taiwaneseCountingThousand"/>
      <w:lvlText w:val="（%1）"/>
      <w:lvlJc w:val="left"/>
      <w:pPr>
        <w:tabs>
          <w:tab w:val="num" w:pos="1080"/>
        </w:tabs>
        <w:ind w:left="1080" w:hanging="1080"/>
      </w:pPr>
      <w:rPr>
        <w:rFonts w:hint="default"/>
      </w:rPr>
    </w:lvl>
    <w:lvl w:ilvl="1">
      <w:start w:val="1"/>
      <w:numFmt w:val="decimalFullWidth"/>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2C86239"/>
    <w:multiLevelType w:val="hybridMultilevel"/>
    <w:tmpl w:val="D34827D6"/>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73725"/>
    <w:multiLevelType w:val="hybridMultilevel"/>
    <w:tmpl w:val="E1D8AF48"/>
    <w:lvl w:ilvl="0" w:tplc="E27C6A02">
      <w:start w:val="1"/>
      <w:numFmt w:val="taiwaneseCountingThousand"/>
      <w:lvlText w:val="（%1）"/>
      <w:lvlJc w:val="left"/>
      <w:pPr>
        <w:tabs>
          <w:tab w:val="num" w:pos="1080"/>
        </w:tabs>
        <w:ind w:left="1080" w:hanging="10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A70CDF"/>
    <w:multiLevelType w:val="multilevel"/>
    <w:tmpl w:val="AD2E724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5">
    <w:nsid w:val="133746C7"/>
    <w:multiLevelType w:val="hybridMultilevel"/>
    <w:tmpl w:val="C05066F8"/>
    <w:lvl w:ilvl="0" w:tplc="B10E09E8">
      <w:start w:val="1"/>
      <w:numFmt w:val="taiwaneseCountingThousand"/>
      <w:lvlText w:val="（%1）"/>
      <w:lvlJc w:val="left"/>
      <w:pPr>
        <w:tabs>
          <w:tab w:val="num" w:pos="3348"/>
        </w:tabs>
        <w:ind w:left="3348" w:hanging="1080"/>
      </w:pPr>
      <w:rPr>
        <w:rFonts w:hint="default"/>
        <w:b w:val="0"/>
      </w:rPr>
    </w:lvl>
    <w:lvl w:ilvl="1" w:tplc="04090019">
      <w:start w:val="1"/>
      <w:numFmt w:val="ideographTraditional"/>
      <w:lvlText w:val="%2、"/>
      <w:lvlJc w:val="left"/>
      <w:pPr>
        <w:tabs>
          <w:tab w:val="num" w:pos="3228"/>
        </w:tabs>
        <w:ind w:left="3228" w:hanging="480"/>
      </w:pPr>
    </w:lvl>
    <w:lvl w:ilvl="2" w:tplc="3EA0CDD6">
      <w:start w:val="8"/>
      <w:numFmt w:val="bullet"/>
      <w:lvlText w:val="＊"/>
      <w:lvlJc w:val="left"/>
      <w:pPr>
        <w:tabs>
          <w:tab w:val="num" w:pos="3588"/>
        </w:tabs>
        <w:ind w:left="3588" w:hanging="360"/>
      </w:pPr>
      <w:rPr>
        <w:rFonts w:ascii="標楷體" w:eastAsia="標楷體" w:hAnsi="標楷體" w:cs="Times New Roman" w:hint="eastAsia"/>
      </w:rPr>
    </w:lvl>
    <w:lvl w:ilvl="3" w:tplc="0409000F" w:tentative="1">
      <w:start w:val="1"/>
      <w:numFmt w:val="decimal"/>
      <w:lvlText w:val="%4."/>
      <w:lvlJc w:val="left"/>
      <w:pPr>
        <w:tabs>
          <w:tab w:val="num" w:pos="4188"/>
        </w:tabs>
        <w:ind w:left="4188" w:hanging="480"/>
      </w:pPr>
    </w:lvl>
    <w:lvl w:ilvl="4" w:tplc="04090019" w:tentative="1">
      <w:start w:val="1"/>
      <w:numFmt w:val="ideographTraditional"/>
      <w:lvlText w:val="%5、"/>
      <w:lvlJc w:val="left"/>
      <w:pPr>
        <w:tabs>
          <w:tab w:val="num" w:pos="4668"/>
        </w:tabs>
        <w:ind w:left="4668" w:hanging="480"/>
      </w:pPr>
    </w:lvl>
    <w:lvl w:ilvl="5" w:tplc="0409001B" w:tentative="1">
      <w:start w:val="1"/>
      <w:numFmt w:val="lowerRoman"/>
      <w:lvlText w:val="%6."/>
      <w:lvlJc w:val="right"/>
      <w:pPr>
        <w:tabs>
          <w:tab w:val="num" w:pos="5148"/>
        </w:tabs>
        <w:ind w:left="5148" w:hanging="480"/>
      </w:pPr>
    </w:lvl>
    <w:lvl w:ilvl="6" w:tplc="0409000F" w:tentative="1">
      <w:start w:val="1"/>
      <w:numFmt w:val="decimal"/>
      <w:lvlText w:val="%7."/>
      <w:lvlJc w:val="left"/>
      <w:pPr>
        <w:tabs>
          <w:tab w:val="num" w:pos="5628"/>
        </w:tabs>
        <w:ind w:left="5628" w:hanging="480"/>
      </w:pPr>
    </w:lvl>
    <w:lvl w:ilvl="7" w:tplc="04090019" w:tentative="1">
      <w:start w:val="1"/>
      <w:numFmt w:val="ideographTraditional"/>
      <w:lvlText w:val="%8、"/>
      <w:lvlJc w:val="left"/>
      <w:pPr>
        <w:tabs>
          <w:tab w:val="num" w:pos="6108"/>
        </w:tabs>
        <w:ind w:left="6108" w:hanging="480"/>
      </w:pPr>
    </w:lvl>
    <w:lvl w:ilvl="8" w:tplc="0409001B" w:tentative="1">
      <w:start w:val="1"/>
      <w:numFmt w:val="lowerRoman"/>
      <w:lvlText w:val="%9."/>
      <w:lvlJc w:val="right"/>
      <w:pPr>
        <w:tabs>
          <w:tab w:val="num" w:pos="6588"/>
        </w:tabs>
        <w:ind w:left="6588" w:hanging="480"/>
      </w:pPr>
    </w:lvl>
  </w:abstractNum>
  <w:abstractNum w:abstractNumId="6">
    <w:nsid w:val="144715B4"/>
    <w:multiLevelType w:val="hybridMultilevel"/>
    <w:tmpl w:val="CA409436"/>
    <w:lvl w:ilvl="0" w:tplc="2DCC44D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4539A"/>
    <w:multiLevelType w:val="hybridMultilevel"/>
    <w:tmpl w:val="A54E211C"/>
    <w:lvl w:ilvl="0" w:tplc="E5D47262">
      <w:start w:val="1"/>
      <w:numFmt w:val="decimalFullWidth"/>
      <w:lvlText w:val="%1、"/>
      <w:lvlJc w:val="left"/>
      <w:pPr>
        <w:tabs>
          <w:tab w:val="num" w:pos="1235"/>
        </w:tabs>
        <w:ind w:left="1235" w:hanging="915"/>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nsid w:val="1AB67C68"/>
    <w:multiLevelType w:val="multilevel"/>
    <w:tmpl w:val="1F64CB56"/>
    <w:lvl w:ilvl="0">
      <w:start w:val="1"/>
      <w:numFmt w:val="taiwaneseCountingThousand"/>
      <w:lvlText w:val="（%1）"/>
      <w:lvlJc w:val="left"/>
      <w:pPr>
        <w:tabs>
          <w:tab w:val="num" w:pos="1080"/>
        </w:tabs>
        <w:ind w:left="1080" w:hanging="1080"/>
      </w:pPr>
      <w:rPr>
        <w:rFonts w:hint="default"/>
      </w:rPr>
    </w:lvl>
    <w:lvl w:ilvl="1">
      <w:start w:val="1"/>
      <w:numFmt w:val="decimalFullWidth"/>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D725C3D"/>
    <w:multiLevelType w:val="multilevel"/>
    <w:tmpl w:val="7A6287F0"/>
    <w:lvl w:ilvl="0">
      <w:start w:val="1"/>
      <w:numFmt w:val="taiwaneseCountingThousand"/>
      <w:suff w:val="nothing"/>
      <w:lvlText w:val="%1、"/>
      <w:lvlJc w:val="left"/>
      <w:pPr>
        <w:ind w:left="952" w:hanging="635"/>
      </w:pPr>
      <w:rPr>
        <w:rFonts w:hint="default"/>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0">
    <w:nsid w:val="1F0531E8"/>
    <w:multiLevelType w:val="hybridMultilevel"/>
    <w:tmpl w:val="D9D8BBF8"/>
    <w:lvl w:ilvl="0" w:tplc="8D649BA0">
      <w:start w:val="1"/>
      <w:numFmt w:val="decimal"/>
      <w:lvlText w:val="%1."/>
      <w:lvlJc w:val="left"/>
      <w:pPr>
        <w:tabs>
          <w:tab w:val="num" w:pos="360"/>
        </w:tabs>
        <w:ind w:left="360" w:hanging="360"/>
      </w:pPr>
      <w:rPr>
        <w:rFonts w:hint="default"/>
      </w:rPr>
    </w:lvl>
    <w:lvl w:ilvl="1" w:tplc="AD6A420A">
      <w:start w:val="2"/>
      <w:numFmt w:val="bullet"/>
      <w:lvlText w:val="※"/>
      <w:lvlJc w:val="left"/>
      <w:pPr>
        <w:tabs>
          <w:tab w:val="num" w:pos="840"/>
        </w:tabs>
        <w:ind w:left="840" w:hanging="360"/>
      </w:pPr>
      <w:rPr>
        <w:rFonts w:ascii="標楷體" w:eastAsia="標楷體" w:hAnsi="標楷體" w:cs="新細明體" w:hint="eastAsia"/>
      </w:rPr>
    </w:lvl>
    <w:lvl w:ilvl="2" w:tplc="9AA4F2C2">
      <w:start w:val="1"/>
      <w:numFmt w:val="taiwaneseCountingThousand"/>
      <w:lvlText w:val="（%3）"/>
      <w:lvlJc w:val="left"/>
      <w:pPr>
        <w:tabs>
          <w:tab w:val="num" w:pos="1080"/>
        </w:tabs>
        <w:ind w:left="108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78547E8"/>
    <w:multiLevelType w:val="hybridMultilevel"/>
    <w:tmpl w:val="D91226E6"/>
    <w:lvl w:ilvl="0" w:tplc="004249BC">
      <w:start w:val="1"/>
      <w:numFmt w:val="taiwaneseCountingThousand"/>
      <w:lvlText w:val="（%1）"/>
      <w:lvlJc w:val="left"/>
      <w:pPr>
        <w:tabs>
          <w:tab w:val="num" w:pos="1080"/>
        </w:tabs>
        <w:ind w:left="1080" w:hanging="1080"/>
      </w:pPr>
      <w:rPr>
        <w:rFonts w:hint="default"/>
      </w:rPr>
    </w:lvl>
    <w:lvl w:ilvl="1" w:tplc="7A302562">
      <w:start w:val="1"/>
      <w:numFmt w:val="decimalFullWidth"/>
      <w:lvlText w:val="%2、"/>
      <w:lvlJc w:val="left"/>
      <w:pPr>
        <w:tabs>
          <w:tab w:val="num" w:pos="960"/>
        </w:tabs>
        <w:ind w:left="1134" w:hanging="6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86C694D"/>
    <w:multiLevelType w:val="hybridMultilevel"/>
    <w:tmpl w:val="AFF847C8"/>
    <w:lvl w:ilvl="0" w:tplc="92F8CD9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ED156EB"/>
    <w:multiLevelType w:val="hybridMultilevel"/>
    <w:tmpl w:val="74F4195C"/>
    <w:lvl w:ilvl="0" w:tplc="32428B68">
      <w:start w:val="1"/>
      <w:numFmt w:val="taiwaneseCountingThousand"/>
      <w:lvlText w:val="（%1）"/>
      <w:lvlJc w:val="left"/>
      <w:pPr>
        <w:tabs>
          <w:tab w:val="num" w:pos="1397"/>
        </w:tabs>
        <w:ind w:left="1397" w:hanging="1080"/>
      </w:pPr>
      <w:rPr>
        <w:rFonts w:hint="default"/>
        <w:b w:val="0"/>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4">
    <w:nsid w:val="34BF40E6"/>
    <w:multiLevelType w:val="hybridMultilevel"/>
    <w:tmpl w:val="43C2C6E2"/>
    <w:lvl w:ilvl="0" w:tplc="4ADC41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77624E"/>
    <w:multiLevelType w:val="multilevel"/>
    <w:tmpl w:val="2F38C8BA"/>
    <w:lvl w:ilvl="0">
      <w:start w:val="1"/>
      <w:numFmt w:val="taiwaneseCountingThousand"/>
      <w:lvlText w:val="（%1）"/>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0E41E05"/>
    <w:multiLevelType w:val="multilevel"/>
    <w:tmpl w:val="AE6E5354"/>
    <w:lvl w:ilvl="0">
      <w:start w:val="1"/>
      <w:numFmt w:val="taiwaneseCountingThousand"/>
      <w:lvlText w:val="（%1）"/>
      <w:lvlJc w:val="left"/>
      <w:pPr>
        <w:tabs>
          <w:tab w:val="num" w:pos="1080"/>
        </w:tabs>
        <w:ind w:left="1080" w:hanging="1080"/>
      </w:pPr>
      <w:rPr>
        <w:rFonts w:hint="default"/>
      </w:rPr>
    </w:lvl>
    <w:lvl w:ilvl="1">
      <w:start w:val="1"/>
      <w:numFmt w:val="decimalFullWidth"/>
      <w:lvlText w:val="%2、"/>
      <w:lvlJc w:val="left"/>
      <w:pPr>
        <w:tabs>
          <w:tab w:val="num" w:pos="960"/>
        </w:tabs>
        <w:ind w:left="1191" w:hanging="71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38C0FF8"/>
    <w:multiLevelType w:val="hybridMultilevel"/>
    <w:tmpl w:val="1018D066"/>
    <w:lvl w:ilvl="0" w:tplc="84FA0C54">
      <w:start w:val="1"/>
      <w:numFmt w:val="taiwaneseCountingThousand"/>
      <w:lvlText w:val="（%1）"/>
      <w:lvlJc w:val="left"/>
      <w:pPr>
        <w:tabs>
          <w:tab w:val="num" w:pos="1080"/>
        </w:tabs>
        <w:ind w:left="1080" w:hanging="1080"/>
      </w:pPr>
      <w:rPr>
        <w:rFonts w:hint="default"/>
      </w:rPr>
    </w:lvl>
    <w:lvl w:ilvl="1" w:tplc="3F1453FA">
      <w:start w:val="1"/>
      <w:numFmt w:val="decimalFullWidth"/>
      <w:lvlText w:val="%2、"/>
      <w:lvlJc w:val="left"/>
      <w:pPr>
        <w:tabs>
          <w:tab w:val="num" w:pos="960"/>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505358"/>
    <w:multiLevelType w:val="multilevel"/>
    <w:tmpl w:val="BA0AC858"/>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9">
    <w:nsid w:val="4EAC5613"/>
    <w:multiLevelType w:val="hybridMultilevel"/>
    <w:tmpl w:val="C428C2C6"/>
    <w:lvl w:ilvl="0" w:tplc="D90ACF24">
      <w:start w:val="1"/>
      <w:numFmt w:val="taiwaneseCountingThousand"/>
      <w:lvlText w:val="（%1）"/>
      <w:lvlJc w:val="left"/>
      <w:pPr>
        <w:tabs>
          <w:tab w:val="num" w:pos="1080"/>
        </w:tabs>
        <w:ind w:left="1080" w:hanging="10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3B51587"/>
    <w:multiLevelType w:val="multilevel"/>
    <w:tmpl w:val="B4B87538"/>
    <w:lvl w:ilvl="0">
      <w:start w:val="1"/>
      <w:numFmt w:val="taiwaneseCountingThousand"/>
      <w:suff w:val="nothing"/>
      <w:lvlText w:val="%1、"/>
      <w:lvlJc w:val="left"/>
      <w:pPr>
        <w:ind w:left="952"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1">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2">
    <w:nsid w:val="564A2373"/>
    <w:multiLevelType w:val="multilevel"/>
    <w:tmpl w:val="1B5CFEDA"/>
    <w:lvl w:ilvl="0">
      <w:start w:val="1"/>
      <w:numFmt w:val="taiwaneseCountingThousand"/>
      <w:lvlText w:val="%1、"/>
      <w:lvlJc w:val="left"/>
      <w:pPr>
        <w:tabs>
          <w:tab w:val="num" w:pos="720"/>
        </w:tabs>
        <w:ind w:left="720" w:hanging="720"/>
      </w:pPr>
      <w:rPr>
        <w:rFonts w:cs="Arial"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7424257"/>
    <w:multiLevelType w:val="hybridMultilevel"/>
    <w:tmpl w:val="732CF44C"/>
    <w:lvl w:ilvl="0" w:tplc="8174C476">
      <w:start w:val="1"/>
      <w:numFmt w:val="taiwaneseCountingThousand"/>
      <w:lvlText w:val="（%1）"/>
      <w:lvlJc w:val="left"/>
      <w:pPr>
        <w:tabs>
          <w:tab w:val="num" w:pos="1080"/>
        </w:tabs>
        <w:ind w:left="1080" w:hanging="1080"/>
      </w:pPr>
      <w:rPr>
        <w:rFonts w:ascii="標楷體" w:eastAsia="標楷體" w:hAnsi="標楷體" w:cs="新細明體"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7BC2220"/>
    <w:multiLevelType w:val="multilevel"/>
    <w:tmpl w:val="19B6B0A2"/>
    <w:lvl w:ilvl="0">
      <w:start w:val="1"/>
      <w:numFmt w:val="taiwaneseCountingThousand"/>
      <w:lvlText w:val="（%1）"/>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5B842818"/>
    <w:multiLevelType w:val="multilevel"/>
    <w:tmpl w:val="A7A852CE"/>
    <w:lvl w:ilvl="0">
      <w:start w:val="1"/>
      <w:numFmt w:val="taiwaneseCountingThousand"/>
      <w:suff w:val="nothing"/>
      <w:lvlText w:val="%1、"/>
      <w:lvlJc w:val="left"/>
      <w:pPr>
        <w:ind w:left="952" w:hanging="635"/>
      </w:pPr>
      <w:rPr>
        <w:rFonts w:ascii="標楷體" w:eastAsia="標楷體" w:hAnsi="標楷體"/>
        <w:sz w:val="32"/>
        <w:szCs w:val="32"/>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6">
    <w:nsid w:val="5EC91785"/>
    <w:multiLevelType w:val="hybridMultilevel"/>
    <w:tmpl w:val="6CBABAA0"/>
    <w:lvl w:ilvl="0" w:tplc="93523F44">
      <w:start w:val="1"/>
      <w:numFmt w:val="taiwaneseCountingThousand"/>
      <w:lvlText w:val="（%1）"/>
      <w:lvlJc w:val="left"/>
      <w:pPr>
        <w:tabs>
          <w:tab w:val="num" w:pos="2073"/>
        </w:tabs>
        <w:ind w:left="2073" w:hanging="1080"/>
      </w:pPr>
      <w:rPr>
        <w:rFonts w:hint="default"/>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7">
    <w:nsid w:val="680A0958"/>
    <w:multiLevelType w:val="hybridMultilevel"/>
    <w:tmpl w:val="DF149F3E"/>
    <w:lvl w:ilvl="0" w:tplc="881C0DA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E272E30"/>
    <w:multiLevelType w:val="multilevel"/>
    <w:tmpl w:val="509A9DA6"/>
    <w:lvl w:ilvl="0">
      <w:start w:val="1"/>
      <w:numFmt w:val="taiwaneseCountingThousand"/>
      <w:lvlText w:val="（%1）"/>
      <w:lvlJc w:val="left"/>
      <w:pPr>
        <w:tabs>
          <w:tab w:val="num" w:pos="1080"/>
        </w:tabs>
        <w:ind w:left="1080" w:hanging="1080"/>
      </w:pPr>
      <w:rPr>
        <w:rFonts w:hint="default"/>
      </w:rPr>
    </w:lvl>
    <w:lvl w:ilvl="1">
      <w:start w:val="1"/>
      <w:numFmt w:val="none"/>
      <w:lvlText w:val="１、"/>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EC7210B"/>
    <w:multiLevelType w:val="multilevel"/>
    <w:tmpl w:val="C2F81B38"/>
    <w:lvl w:ilvl="0">
      <w:start w:val="1"/>
      <w:numFmt w:val="taiwaneseCountingThousand"/>
      <w:suff w:val="nothing"/>
      <w:lvlText w:val="%1、"/>
      <w:lvlJc w:val="left"/>
      <w:pPr>
        <w:ind w:left="714" w:hanging="476"/>
      </w:pPr>
      <w:rPr>
        <w:rFonts w:ascii="標楷體" w:eastAsia="標楷體" w:hAnsi="標楷體"/>
        <w:sz w:val="32"/>
        <w:szCs w:val="32"/>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0">
    <w:nsid w:val="6FA0144B"/>
    <w:multiLevelType w:val="hybridMultilevel"/>
    <w:tmpl w:val="8550C1A8"/>
    <w:lvl w:ilvl="0" w:tplc="3E467F10">
      <w:start w:val="1"/>
      <w:numFmt w:val="taiwaneseCountingThousand"/>
      <w:lvlText w:val="（%1）"/>
      <w:lvlJc w:val="left"/>
      <w:pPr>
        <w:tabs>
          <w:tab w:val="num" w:pos="1080"/>
        </w:tabs>
        <w:ind w:left="1080" w:hanging="1080"/>
      </w:pPr>
      <w:rPr>
        <w:rFonts w:hint="default"/>
        <w:b w:val="0"/>
      </w:rPr>
    </w:lvl>
    <w:lvl w:ilvl="1" w:tplc="FC2E247C">
      <w:start w:val="1"/>
      <w:numFmt w:val="taiwaneseCountingThousand"/>
      <w:lvlText w:val="（%2）"/>
      <w:lvlJc w:val="left"/>
      <w:pPr>
        <w:tabs>
          <w:tab w:val="num" w:pos="1789"/>
        </w:tabs>
        <w:ind w:left="1789" w:hanging="1080"/>
      </w:pPr>
      <w:rPr>
        <w:rFonts w:cs="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653A7"/>
    <w:multiLevelType w:val="multilevel"/>
    <w:tmpl w:val="973E91EE"/>
    <w:lvl w:ilvl="0">
      <w:start w:val="1"/>
      <w:numFmt w:val="taiwaneseCountingThousand"/>
      <w:suff w:val="nothing"/>
      <w:lvlText w:val="%1、"/>
      <w:lvlJc w:val="left"/>
      <w:pPr>
        <w:ind w:left="952" w:hanging="635"/>
      </w:pPr>
      <w:rPr>
        <w:rFonts w:hint="default"/>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rPr>
        <w:b w:val="0"/>
      </w:r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2">
    <w:nsid w:val="717B41FE"/>
    <w:multiLevelType w:val="hybridMultilevel"/>
    <w:tmpl w:val="2FC2785C"/>
    <w:lvl w:ilvl="0" w:tplc="F508CD6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24343BC"/>
    <w:multiLevelType w:val="hybridMultilevel"/>
    <w:tmpl w:val="7F44C014"/>
    <w:lvl w:ilvl="0" w:tplc="EAE60B72">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66E2466"/>
    <w:multiLevelType w:val="hybridMultilevel"/>
    <w:tmpl w:val="FA7CEE66"/>
    <w:lvl w:ilvl="0" w:tplc="2E061E40">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84F3C32"/>
    <w:multiLevelType w:val="hybridMultilevel"/>
    <w:tmpl w:val="944804A2"/>
    <w:lvl w:ilvl="0" w:tplc="0652F54A">
      <w:start w:val="1"/>
      <w:numFmt w:val="taiwaneseCountingThousand"/>
      <w:lvlText w:val="（%1）"/>
      <w:lvlJc w:val="left"/>
      <w:pPr>
        <w:tabs>
          <w:tab w:val="num" w:pos="1080"/>
        </w:tabs>
        <w:ind w:left="1080" w:hanging="10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C2573DB"/>
    <w:multiLevelType w:val="hybridMultilevel"/>
    <w:tmpl w:val="D710206A"/>
    <w:lvl w:ilvl="0" w:tplc="AFD869B6">
      <w:start w:val="1"/>
      <w:numFmt w:val="taiwaneseCountingThousand"/>
      <w:lvlText w:val="（%1）"/>
      <w:lvlJc w:val="left"/>
      <w:pPr>
        <w:tabs>
          <w:tab w:val="num" w:pos="1080"/>
        </w:tabs>
        <w:ind w:left="1080" w:hanging="108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1"/>
  </w:num>
  <w:num w:numId="2">
    <w:abstractNumId w:val="22"/>
  </w:num>
  <w:num w:numId="3">
    <w:abstractNumId w:val="4"/>
  </w:num>
  <w:num w:numId="4">
    <w:abstractNumId w:val="20"/>
  </w:num>
  <w:num w:numId="5">
    <w:abstractNumId w:val="14"/>
  </w:num>
  <w:num w:numId="6">
    <w:abstractNumId w:val="10"/>
  </w:num>
  <w:num w:numId="7">
    <w:abstractNumId w:val="36"/>
  </w:num>
  <w:num w:numId="8">
    <w:abstractNumId w:val="3"/>
  </w:num>
  <w:num w:numId="9">
    <w:abstractNumId w:val="9"/>
  </w:num>
  <w:num w:numId="10">
    <w:abstractNumId w:val="32"/>
  </w:num>
  <w:num w:numId="11">
    <w:abstractNumId w:val="23"/>
  </w:num>
  <w:num w:numId="12">
    <w:abstractNumId w:val="6"/>
  </w:num>
  <w:num w:numId="13">
    <w:abstractNumId w:val="34"/>
  </w:num>
  <w:num w:numId="14">
    <w:abstractNumId w:val="17"/>
  </w:num>
  <w:num w:numId="15">
    <w:abstractNumId w:val="7"/>
  </w:num>
  <w:num w:numId="16">
    <w:abstractNumId w:val="15"/>
  </w:num>
  <w:num w:numId="17">
    <w:abstractNumId w:val="28"/>
  </w:num>
  <w:num w:numId="18">
    <w:abstractNumId w:val="1"/>
  </w:num>
  <w:num w:numId="19">
    <w:abstractNumId w:val="8"/>
  </w:num>
  <w:num w:numId="20">
    <w:abstractNumId w:val="11"/>
  </w:num>
  <w:num w:numId="21">
    <w:abstractNumId w:val="24"/>
  </w:num>
  <w:num w:numId="22">
    <w:abstractNumId w:val="16"/>
  </w:num>
  <w:num w:numId="23">
    <w:abstractNumId w:val="33"/>
  </w:num>
  <w:num w:numId="24">
    <w:abstractNumId w:val="12"/>
  </w:num>
  <w:num w:numId="25">
    <w:abstractNumId w:val="30"/>
  </w:num>
  <w:num w:numId="26">
    <w:abstractNumId w:val="5"/>
  </w:num>
  <w:num w:numId="27">
    <w:abstractNumId w:val="29"/>
  </w:num>
  <w:num w:numId="28">
    <w:abstractNumId w:val="13"/>
  </w:num>
  <w:num w:numId="29">
    <w:abstractNumId w:val="26"/>
  </w:num>
  <w:num w:numId="30">
    <w:abstractNumId w:val="25"/>
  </w:num>
  <w:num w:numId="31">
    <w:abstractNumId w:val="35"/>
  </w:num>
  <w:num w:numId="32">
    <w:abstractNumId w:val="19"/>
  </w:num>
  <w:num w:numId="33">
    <w:abstractNumId w:val="27"/>
  </w:num>
  <w:num w:numId="34">
    <w:abstractNumId w:val="18"/>
  </w:num>
  <w:num w:numId="35">
    <w:abstractNumId w:val="21"/>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4AF"/>
    <w:rsid w:val="000013DF"/>
    <w:rsid w:val="00003C2F"/>
    <w:rsid w:val="000065B9"/>
    <w:rsid w:val="000116B5"/>
    <w:rsid w:val="0001193D"/>
    <w:rsid w:val="00016A2B"/>
    <w:rsid w:val="00020B8D"/>
    <w:rsid w:val="00024EF0"/>
    <w:rsid w:val="00040993"/>
    <w:rsid w:val="00050393"/>
    <w:rsid w:val="00053F7D"/>
    <w:rsid w:val="00054188"/>
    <w:rsid w:val="00070E41"/>
    <w:rsid w:val="00072990"/>
    <w:rsid w:val="00087BAE"/>
    <w:rsid w:val="00097CE4"/>
    <w:rsid w:val="000A0289"/>
    <w:rsid w:val="000A33D8"/>
    <w:rsid w:val="000A7255"/>
    <w:rsid w:val="000A7EFD"/>
    <w:rsid w:val="000B2711"/>
    <w:rsid w:val="000C05A9"/>
    <w:rsid w:val="000C3F2B"/>
    <w:rsid w:val="000D10D7"/>
    <w:rsid w:val="000D1CEE"/>
    <w:rsid w:val="000F44E1"/>
    <w:rsid w:val="000F782F"/>
    <w:rsid w:val="00103510"/>
    <w:rsid w:val="001117DA"/>
    <w:rsid w:val="001170D5"/>
    <w:rsid w:val="001225FA"/>
    <w:rsid w:val="00125167"/>
    <w:rsid w:val="001275C2"/>
    <w:rsid w:val="00130057"/>
    <w:rsid w:val="001444BB"/>
    <w:rsid w:val="00144C73"/>
    <w:rsid w:val="00146E41"/>
    <w:rsid w:val="001547BA"/>
    <w:rsid w:val="0016090F"/>
    <w:rsid w:val="001664D2"/>
    <w:rsid w:val="00186B3F"/>
    <w:rsid w:val="00190D23"/>
    <w:rsid w:val="001A6CC2"/>
    <w:rsid w:val="001C39AD"/>
    <w:rsid w:val="001C5DF6"/>
    <w:rsid w:val="001D167C"/>
    <w:rsid w:val="001D5BD8"/>
    <w:rsid w:val="001E0399"/>
    <w:rsid w:val="001E6002"/>
    <w:rsid w:val="001F47EC"/>
    <w:rsid w:val="001F5910"/>
    <w:rsid w:val="0020554A"/>
    <w:rsid w:val="00221701"/>
    <w:rsid w:val="00231912"/>
    <w:rsid w:val="00235ACA"/>
    <w:rsid w:val="002424C1"/>
    <w:rsid w:val="00247DCC"/>
    <w:rsid w:val="0025142E"/>
    <w:rsid w:val="002521F7"/>
    <w:rsid w:val="00254499"/>
    <w:rsid w:val="00256A0A"/>
    <w:rsid w:val="00261C99"/>
    <w:rsid w:val="00266B22"/>
    <w:rsid w:val="00275282"/>
    <w:rsid w:val="002918D9"/>
    <w:rsid w:val="002943EB"/>
    <w:rsid w:val="0029579C"/>
    <w:rsid w:val="00296944"/>
    <w:rsid w:val="002A6EF4"/>
    <w:rsid w:val="002B2840"/>
    <w:rsid w:val="002D0743"/>
    <w:rsid w:val="002E59E1"/>
    <w:rsid w:val="002F52E2"/>
    <w:rsid w:val="003106DB"/>
    <w:rsid w:val="0032177A"/>
    <w:rsid w:val="00324C24"/>
    <w:rsid w:val="003307E6"/>
    <w:rsid w:val="00330E60"/>
    <w:rsid w:val="003320D7"/>
    <w:rsid w:val="00334C93"/>
    <w:rsid w:val="00337F85"/>
    <w:rsid w:val="00341D4B"/>
    <w:rsid w:val="00344051"/>
    <w:rsid w:val="00356275"/>
    <w:rsid w:val="00357CCF"/>
    <w:rsid w:val="00362DE7"/>
    <w:rsid w:val="00371A07"/>
    <w:rsid w:val="00374D03"/>
    <w:rsid w:val="003823BE"/>
    <w:rsid w:val="00386250"/>
    <w:rsid w:val="00391095"/>
    <w:rsid w:val="00394F4A"/>
    <w:rsid w:val="003B42EE"/>
    <w:rsid w:val="003B51A2"/>
    <w:rsid w:val="003B79FB"/>
    <w:rsid w:val="003D44C0"/>
    <w:rsid w:val="003E7013"/>
    <w:rsid w:val="003E752D"/>
    <w:rsid w:val="003F3B13"/>
    <w:rsid w:val="003F5E53"/>
    <w:rsid w:val="003F62B0"/>
    <w:rsid w:val="003F71CC"/>
    <w:rsid w:val="004066EE"/>
    <w:rsid w:val="004075C4"/>
    <w:rsid w:val="00410CA4"/>
    <w:rsid w:val="0042182E"/>
    <w:rsid w:val="0042214E"/>
    <w:rsid w:val="00427155"/>
    <w:rsid w:val="00430127"/>
    <w:rsid w:val="00431B51"/>
    <w:rsid w:val="004417F0"/>
    <w:rsid w:val="00453CCF"/>
    <w:rsid w:val="00454B77"/>
    <w:rsid w:val="00456F54"/>
    <w:rsid w:val="00462FD6"/>
    <w:rsid w:val="00470822"/>
    <w:rsid w:val="0047283F"/>
    <w:rsid w:val="0048106A"/>
    <w:rsid w:val="00481FFF"/>
    <w:rsid w:val="00485EF2"/>
    <w:rsid w:val="0049289C"/>
    <w:rsid w:val="00492E07"/>
    <w:rsid w:val="004A5812"/>
    <w:rsid w:val="004C55FC"/>
    <w:rsid w:val="004E0F49"/>
    <w:rsid w:val="004E27A5"/>
    <w:rsid w:val="004E7C9C"/>
    <w:rsid w:val="004F181B"/>
    <w:rsid w:val="004F5A44"/>
    <w:rsid w:val="00502892"/>
    <w:rsid w:val="00510A9C"/>
    <w:rsid w:val="00522CB8"/>
    <w:rsid w:val="00525B41"/>
    <w:rsid w:val="005264B2"/>
    <w:rsid w:val="005358C9"/>
    <w:rsid w:val="005466E3"/>
    <w:rsid w:val="00550E59"/>
    <w:rsid w:val="0055444F"/>
    <w:rsid w:val="00563A1D"/>
    <w:rsid w:val="0056676A"/>
    <w:rsid w:val="00571036"/>
    <w:rsid w:val="00580453"/>
    <w:rsid w:val="00592818"/>
    <w:rsid w:val="005974DE"/>
    <w:rsid w:val="005B12C7"/>
    <w:rsid w:val="005B4766"/>
    <w:rsid w:val="005C1CA1"/>
    <w:rsid w:val="005C5E01"/>
    <w:rsid w:val="005E5BC9"/>
    <w:rsid w:val="005E6F46"/>
    <w:rsid w:val="005F5C47"/>
    <w:rsid w:val="006168EE"/>
    <w:rsid w:val="006315FB"/>
    <w:rsid w:val="00632A11"/>
    <w:rsid w:val="0063434A"/>
    <w:rsid w:val="0063773A"/>
    <w:rsid w:val="00643444"/>
    <w:rsid w:val="00652D32"/>
    <w:rsid w:val="006602D9"/>
    <w:rsid w:val="006760F2"/>
    <w:rsid w:val="00683419"/>
    <w:rsid w:val="006966F0"/>
    <w:rsid w:val="006B1B96"/>
    <w:rsid w:val="006B543F"/>
    <w:rsid w:val="006C1BB4"/>
    <w:rsid w:val="006C1EA7"/>
    <w:rsid w:val="006C4387"/>
    <w:rsid w:val="006C63A4"/>
    <w:rsid w:val="006D5B50"/>
    <w:rsid w:val="006E07AA"/>
    <w:rsid w:val="006F1219"/>
    <w:rsid w:val="006F463B"/>
    <w:rsid w:val="0070652D"/>
    <w:rsid w:val="007067B1"/>
    <w:rsid w:val="00713E1F"/>
    <w:rsid w:val="007158B3"/>
    <w:rsid w:val="00716C82"/>
    <w:rsid w:val="00717E4D"/>
    <w:rsid w:val="0072270F"/>
    <w:rsid w:val="00724F1F"/>
    <w:rsid w:val="007271CA"/>
    <w:rsid w:val="0073286B"/>
    <w:rsid w:val="007367C3"/>
    <w:rsid w:val="00744791"/>
    <w:rsid w:val="007449ED"/>
    <w:rsid w:val="00747550"/>
    <w:rsid w:val="00753C29"/>
    <w:rsid w:val="00757D1B"/>
    <w:rsid w:val="00765F00"/>
    <w:rsid w:val="00776654"/>
    <w:rsid w:val="007809FF"/>
    <w:rsid w:val="007816E4"/>
    <w:rsid w:val="00781EB1"/>
    <w:rsid w:val="00786239"/>
    <w:rsid w:val="0079188D"/>
    <w:rsid w:val="007953B7"/>
    <w:rsid w:val="007971B7"/>
    <w:rsid w:val="007A0209"/>
    <w:rsid w:val="007A3434"/>
    <w:rsid w:val="007A4B81"/>
    <w:rsid w:val="007B182A"/>
    <w:rsid w:val="007B1D06"/>
    <w:rsid w:val="007B4D03"/>
    <w:rsid w:val="007C286D"/>
    <w:rsid w:val="007C4820"/>
    <w:rsid w:val="007D6FAA"/>
    <w:rsid w:val="007E541F"/>
    <w:rsid w:val="007E7641"/>
    <w:rsid w:val="007F2B86"/>
    <w:rsid w:val="007F44E9"/>
    <w:rsid w:val="00802E51"/>
    <w:rsid w:val="00812FA6"/>
    <w:rsid w:val="00817313"/>
    <w:rsid w:val="0082144E"/>
    <w:rsid w:val="00825DEE"/>
    <w:rsid w:val="0082646B"/>
    <w:rsid w:val="00834448"/>
    <w:rsid w:val="0083612E"/>
    <w:rsid w:val="008404D9"/>
    <w:rsid w:val="008425ED"/>
    <w:rsid w:val="00843688"/>
    <w:rsid w:val="00855DF7"/>
    <w:rsid w:val="00865044"/>
    <w:rsid w:val="008725B0"/>
    <w:rsid w:val="00885F4F"/>
    <w:rsid w:val="00895F37"/>
    <w:rsid w:val="00897F94"/>
    <w:rsid w:val="008A1138"/>
    <w:rsid w:val="008A3C01"/>
    <w:rsid w:val="008A7D8E"/>
    <w:rsid w:val="008B1721"/>
    <w:rsid w:val="008B2719"/>
    <w:rsid w:val="008B6BD9"/>
    <w:rsid w:val="008D122C"/>
    <w:rsid w:val="008E2F8D"/>
    <w:rsid w:val="008F0964"/>
    <w:rsid w:val="008F6529"/>
    <w:rsid w:val="008F70D7"/>
    <w:rsid w:val="00900F30"/>
    <w:rsid w:val="009053D0"/>
    <w:rsid w:val="00913C06"/>
    <w:rsid w:val="0091713D"/>
    <w:rsid w:val="0091795B"/>
    <w:rsid w:val="00925BCD"/>
    <w:rsid w:val="009343A4"/>
    <w:rsid w:val="0094053D"/>
    <w:rsid w:val="009507F2"/>
    <w:rsid w:val="00955EBA"/>
    <w:rsid w:val="009565C8"/>
    <w:rsid w:val="00974844"/>
    <w:rsid w:val="00974ECC"/>
    <w:rsid w:val="00976579"/>
    <w:rsid w:val="0098016E"/>
    <w:rsid w:val="00980E52"/>
    <w:rsid w:val="00985DD5"/>
    <w:rsid w:val="00987925"/>
    <w:rsid w:val="00991184"/>
    <w:rsid w:val="00993F2D"/>
    <w:rsid w:val="009A2CC6"/>
    <w:rsid w:val="009A7BB3"/>
    <w:rsid w:val="009B2DF6"/>
    <w:rsid w:val="009B627C"/>
    <w:rsid w:val="009B6AD3"/>
    <w:rsid w:val="009C25F9"/>
    <w:rsid w:val="009D1EF5"/>
    <w:rsid w:val="009E5E7F"/>
    <w:rsid w:val="009E5F36"/>
    <w:rsid w:val="009F01D3"/>
    <w:rsid w:val="009F357D"/>
    <w:rsid w:val="00A1417D"/>
    <w:rsid w:val="00A1711B"/>
    <w:rsid w:val="00A34889"/>
    <w:rsid w:val="00A373F3"/>
    <w:rsid w:val="00A40E7D"/>
    <w:rsid w:val="00A45EF4"/>
    <w:rsid w:val="00A472EE"/>
    <w:rsid w:val="00A5488E"/>
    <w:rsid w:val="00A56972"/>
    <w:rsid w:val="00A620D1"/>
    <w:rsid w:val="00A719BA"/>
    <w:rsid w:val="00A72B86"/>
    <w:rsid w:val="00A7323A"/>
    <w:rsid w:val="00A843A7"/>
    <w:rsid w:val="00A85205"/>
    <w:rsid w:val="00A9017C"/>
    <w:rsid w:val="00A96CE2"/>
    <w:rsid w:val="00A975DB"/>
    <w:rsid w:val="00A97A05"/>
    <w:rsid w:val="00AA292F"/>
    <w:rsid w:val="00AA4853"/>
    <w:rsid w:val="00AA56A0"/>
    <w:rsid w:val="00AB35DB"/>
    <w:rsid w:val="00AB4B68"/>
    <w:rsid w:val="00AB6F05"/>
    <w:rsid w:val="00AC290B"/>
    <w:rsid w:val="00AD0E71"/>
    <w:rsid w:val="00AD4D1A"/>
    <w:rsid w:val="00AE13F4"/>
    <w:rsid w:val="00AF477D"/>
    <w:rsid w:val="00B03028"/>
    <w:rsid w:val="00B049B5"/>
    <w:rsid w:val="00B17EF4"/>
    <w:rsid w:val="00B33E1B"/>
    <w:rsid w:val="00B401F4"/>
    <w:rsid w:val="00B446BB"/>
    <w:rsid w:val="00B52FD5"/>
    <w:rsid w:val="00B54AF2"/>
    <w:rsid w:val="00B60F3C"/>
    <w:rsid w:val="00B74F4F"/>
    <w:rsid w:val="00B74FA2"/>
    <w:rsid w:val="00B77A8C"/>
    <w:rsid w:val="00B82266"/>
    <w:rsid w:val="00B83B46"/>
    <w:rsid w:val="00B84684"/>
    <w:rsid w:val="00B855A1"/>
    <w:rsid w:val="00B86C88"/>
    <w:rsid w:val="00B933C1"/>
    <w:rsid w:val="00BA0681"/>
    <w:rsid w:val="00BA1583"/>
    <w:rsid w:val="00BA6F9F"/>
    <w:rsid w:val="00BA788B"/>
    <w:rsid w:val="00BB0EEB"/>
    <w:rsid w:val="00BB1F1A"/>
    <w:rsid w:val="00BB4A6A"/>
    <w:rsid w:val="00BB4BCB"/>
    <w:rsid w:val="00BB5622"/>
    <w:rsid w:val="00BC4EE8"/>
    <w:rsid w:val="00BC6E55"/>
    <w:rsid w:val="00BD47DE"/>
    <w:rsid w:val="00BE2F99"/>
    <w:rsid w:val="00BE645A"/>
    <w:rsid w:val="00BE752E"/>
    <w:rsid w:val="00BF35FA"/>
    <w:rsid w:val="00BF6EA7"/>
    <w:rsid w:val="00C05873"/>
    <w:rsid w:val="00C06A46"/>
    <w:rsid w:val="00C16B89"/>
    <w:rsid w:val="00C20E29"/>
    <w:rsid w:val="00C43685"/>
    <w:rsid w:val="00C4549F"/>
    <w:rsid w:val="00C5659A"/>
    <w:rsid w:val="00C81588"/>
    <w:rsid w:val="00C8373D"/>
    <w:rsid w:val="00C83D96"/>
    <w:rsid w:val="00C86E0C"/>
    <w:rsid w:val="00C8740D"/>
    <w:rsid w:val="00C915A2"/>
    <w:rsid w:val="00C92783"/>
    <w:rsid w:val="00C93CDC"/>
    <w:rsid w:val="00C93E8E"/>
    <w:rsid w:val="00C97C40"/>
    <w:rsid w:val="00CA5AE8"/>
    <w:rsid w:val="00CA5EA5"/>
    <w:rsid w:val="00CC7E0A"/>
    <w:rsid w:val="00CD4A11"/>
    <w:rsid w:val="00CD51FA"/>
    <w:rsid w:val="00CE4E34"/>
    <w:rsid w:val="00CE662E"/>
    <w:rsid w:val="00CF0E52"/>
    <w:rsid w:val="00D03C65"/>
    <w:rsid w:val="00D063CB"/>
    <w:rsid w:val="00D07AD8"/>
    <w:rsid w:val="00D11F47"/>
    <w:rsid w:val="00D12F99"/>
    <w:rsid w:val="00D1760F"/>
    <w:rsid w:val="00D17FB0"/>
    <w:rsid w:val="00D21001"/>
    <w:rsid w:val="00D24591"/>
    <w:rsid w:val="00D26254"/>
    <w:rsid w:val="00D30934"/>
    <w:rsid w:val="00D32DFC"/>
    <w:rsid w:val="00D3702A"/>
    <w:rsid w:val="00D45EAF"/>
    <w:rsid w:val="00D542F2"/>
    <w:rsid w:val="00D554DF"/>
    <w:rsid w:val="00D563DA"/>
    <w:rsid w:val="00D74D11"/>
    <w:rsid w:val="00D82F80"/>
    <w:rsid w:val="00D87A76"/>
    <w:rsid w:val="00D932D5"/>
    <w:rsid w:val="00DA05AF"/>
    <w:rsid w:val="00DC30BC"/>
    <w:rsid w:val="00DC3BCF"/>
    <w:rsid w:val="00DD0765"/>
    <w:rsid w:val="00DD0A6E"/>
    <w:rsid w:val="00DD31EA"/>
    <w:rsid w:val="00DD42EB"/>
    <w:rsid w:val="00DD6A6E"/>
    <w:rsid w:val="00DD7D33"/>
    <w:rsid w:val="00DE6016"/>
    <w:rsid w:val="00DF6D07"/>
    <w:rsid w:val="00DF7779"/>
    <w:rsid w:val="00E031E3"/>
    <w:rsid w:val="00E05069"/>
    <w:rsid w:val="00E11010"/>
    <w:rsid w:val="00E1236D"/>
    <w:rsid w:val="00E12943"/>
    <w:rsid w:val="00E16DC1"/>
    <w:rsid w:val="00E26664"/>
    <w:rsid w:val="00E4715B"/>
    <w:rsid w:val="00E50B46"/>
    <w:rsid w:val="00E536F9"/>
    <w:rsid w:val="00E65292"/>
    <w:rsid w:val="00E65E63"/>
    <w:rsid w:val="00E71958"/>
    <w:rsid w:val="00E9714E"/>
    <w:rsid w:val="00EB2439"/>
    <w:rsid w:val="00EB5D9B"/>
    <w:rsid w:val="00ED3094"/>
    <w:rsid w:val="00EF38FF"/>
    <w:rsid w:val="00F008F3"/>
    <w:rsid w:val="00F01EC0"/>
    <w:rsid w:val="00F07E21"/>
    <w:rsid w:val="00F1374E"/>
    <w:rsid w:val="00F27F89"/>
    <w:rsid w:val="00F323F8"/>
    <w:rsid w:val="00F335C8"/>
    <w:rsid w:val="00F41389"/>
    <w:rsid w:val="00F55D8E"/>
    <w:rsid w:val="00F562B7"/>
    <w:rsid w:val="00F566DF"/>
    <w:rsid w:val="00F56820"/>
    <w:rsid w:val="00F57057"/>
    <w:rsid w:val="00F576B9"/>
    <w:rsid w:val="00F61DC0"/>
    <w:rsid w:val="00F74F0A"/>
    <w:rsid w:val="00F818E6"/>
    <w:rsid w:val="00F83215"/>
    <w:rsid w:val="00F851F4"/>
    <w:rsid w:val="00F861A3"/>
    <w:rsid w:val="00F94315"/>
    <w:rsid w:val="00F94E5E"/>
    <w:rsid w:val="00F95098"/>
    <w:rsid w:val="00FB737E"/>
    <w:rsid w:val="00FC18B4"/>
    <w:rsid w:val="00FD1D77"/>
    <w:rsid w:val="00FD54AF"/>
    <w:rsid w:val="00FE1D5C"/>
    <w:rsid w:val="00FE2034"/>
    <w:rsid w:val="00FE6EF8"/>
    <w:rsid w:val="00FF07D3"/>
    <w:rsid w:val="00FF1628"/>
    <w:rsid w:val="00FF5B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82646B"/>
    <w:pPr>
      <w:keepNext/>
      <w:spacing w:before="180" w:after="180" w:line="720" w:lineRule="auto"/>
      <w:outlineLvl w:val="0"/>
    </w:pPr>
    <w:rPr>
      <w:rFonts w:ascii="Cambria" w:hAnsi="Cambria"/>
      <w:b/>
      <w:bCs/>
      <w:kern w:val="52"/>
      <w:sz w:val="52"/>
      <w:szCs w:val="52"/>
    </w:rPr>
  </w:style>
  <w:style w:type="character" w:default="1" w:styleId="a0">
    <w:name w:val="Default Paragraph Font"/>
    <w:aliases w:val=" 字元 字元1 字元 字元 字元 字元 字元 字元 字元 字元"/>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字元 字元1 字元 字元 字元 字元 字元 字元"/>
    <w:basedOn w:val="a"/>
    <w:link w:val="a0"/>
    <w:rsid w:val="006E07AA"/>
    <w:pPr>
      <w:widowControl/>
      <w:spacing w:after="160" w:line="240" w:lineRule="exact"/>
    </w:pPr>
    <w:rPr>
      <w:rFonts w:ascii="Tahoma" w:hAnsi="Tahoma"/>
      <w:kern w:val="0"/>
      <w:sz w:val="20"/>
      <w:szCs w:val="20"/>
      <w:lang w:eastAsia="en-US"/>
    </w:rPr>
  </w:style>
  <w:style w:type="paragraph" w:customStyle="1" w:styleId="a3">
    <w:name w:val=" 字元 字元 字元 字元 字元 字元 字元 字元 字元 字元 字元 字元 字元 字元 字元 字元 字元 字元 字元 字元 字元 字元 字元"/>
    <w:basedOn w:val="a"/>
    <w:rsid w:val="00130057"/>
    <w:pPr>
      <w:widowControl/>
      <w:spacing w:after="160" w:line="240" w:lineRule="exact"/>
    </w:pPr>
    <w:rPr>
      <w:rFonts w:ascii="Tahoma" w:hAnsi="Tahoma"/>
      <w:kern w:val="0"/>
      <w:sz w:val="20"/>
      <w:szCs w:val="20"/>
      <w:lang w:eastAsia="en-US"/>
    </w:rPr>
  </w:style>
  <w:style w:type="paragraph" w:customStyle="1" w:styleId="a4">
    <w:name w:val="說明"/>
    <w:basedOn w:val="a5"/>
    <w:link w:val="a6"/>
    <w:rsid w:val="00F323F8"/>
    <w:pPr>
      <w:adjustRightInd w:val="0"/>
      <w:snapToGrid w:val="0"/>
      <w:spacing w:after="0" w:line="500" w:lineRule="exact"/>
      <w:ind w:leftChars="0" w:left="958" w:hanging="958"/>
    </w:pPr>
    <w:rPr>
      <w:rFonts w:ascii="標楷體" w:eastAsia="標楷體" w:hAnsi="標楷體"/>
      <w:sz w:val="32"/>
      <w:szCs w:val="32"/>
    </w:rPr>
  </w:style>
  <w:style w:type="paragraph" w:styleId="a5">
    <w:name w:val="Body Text Indent"/>
    <w:basedOn w:val="a"/>
    <w:rsid w:val="00F323F8"/>
    <w:pPr>
      <w:spacing w:after="120"/>
      <w:ind w:leftChars="200" w:left="480"/>
    </w:pPr>
  </w:style>
  <w:style w:type="table" w:styleId="a7">
    <w:name w:val="Table Grid"/>
    <w:basedOn w:val="a1"/>
    <w:rsid w:val="0038625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AA4853"/>
    <w:pPr>
      <w:tabs>
        <w:tab w:val="center" w:pos="4153"/>
        <w:tab w:val="right" w:pos="8306"/>
      </w:tabs>
      <w:snapToGrid w:val="0"/>
    </w:pPr>
    <w:rPr>
      <w:sz w:val="20"/>
      <w:szCs w:val="20"/>
    </w:rPr>
  </w:style>
  <w:style w:type="character" w:styleId="a9">
    <w:name w:val="page number"/>
    <w:basedOn w:val="a0"/>
    <w:rsid w:val="00AA4853"/>
  </w:style>
  <w:style w:type="character" w:customStyle="1" w:styleId="a6">
    <w:name w:val="說明 字元"/>
    <w:link w:val="a4"/>
    <w:rsid w:val="00913C06"/>
    <w:rPr>
      <w:rFonts w:ascii="標楷體" w:eastAsia="標楷體" w:hAnsi="標楷體"/>
      <w:kern w:val="2"/>
      <w:sz w:val="32"/>
      <w:szCs w:val="32"/>
      <w:lang w:val="en-US" w:eastAsia="zh-TW" w:bidi="ar-SA"/>
    </w:rPr>
  </w:style>
  <w:style w:type="character" w:styleId="aa">
    <w:name w:val="Hyperlink"/>
    <w:uiPriority w:val="99"/>
    <w:rsid w:val="009507F2"/>
    <w:rPr>
      <w:color w:val="0000FF"/>
      <w:u w:val="single"/>
    </w:rPr>
  </w:style>
  <w:style w:type="paragraph" w:styleId="12">
    <w:name w:val="toc 1"/>
    <w:basedOn w:val="a"/>
    <w:next w:val="a"/>
    <w:autoRedefine/>
    <w:uiPriority w:val="39"/>
    <w:semiHidden/>
    <w:qFormat/>
    <w:rsid w:val="00341D4B"/>
    <w:pPr>
      <w:tabs>
        <w:tab w:val="right" w:leader="dot" w:pos="9060"/>
      </w:tabs>
      <w:spacing w:line="440" w:lineRule="exact"/>
      <w:ind w:left="721" w:hangingChars="200" w:hanging="721"/>
      <w:jc w:val="center"/>
    </w:pPr>
    <w:rPr>
      <w:rFonts w:ascii="標楷體" w:eastAsia="標楷體" w:hAnsi="標楷體"/>
      <w:b/>
      <w:noProof/>
      <w:sz w:val="36"/>
      <w:szCs w:val="36"/>
    </w:rPr>
  </w:style>
  <w:style w:type="paragraph" w:styleId="ab">
    <w:name w:val="header"/>
    <w:basedOn w:val="a"/>
    <w:rsid w:val="009507F2"/>
    <w:pPr>
      <w:tabs>
        <w:tab w:val="center" w:pos="4153"/>
        <w:tab w:val="right" w:pos="8306"/>
      </w:tabs>
      <w:snapToGrid w:val="0"/>
    </w:pPr>
    <w:rPr>
      <w:sz w:val="20"/>
      <w:szCs w:val="20"/>
    </w:rPr>
  </w:style>
  <w:style w:type="paragraph" w:customStyle="1" w:styleId="2">
    <w:name w:val=" 字元 字元2"/>
    <w:basedOn w:val="a"/>
    <w:semiHidden/>
    <w:rsid w:val="008A1138"/>
    <w:pPr>
      <w:widowControl/>
      <w:spacing w:after="160" w:line="240" w:lineRule="exact"/>
    </w:pPr>
    <w:rPr>
      <w:rFonts w:ascii="Tahoma" w:hAnsi="Tahoma" w:cs="Tahoma"/>
      <w:kern w:val="0"/>
      <w:sz w:val="20"/>
      <w:szCs w:val="20"/>
      <w:lang w:eastAsia="en-US"/>
    </w:rPr>
  </w:style>
  <w:style w:type="paragraph" w:styleId="ac">
    <w:name w:val="Balloon Text"/>
    <w:basedOn w:val="a"/>
    <w:semiHidden/>
    <w:rsid w:val="007D6FAA"/>
    <w:rPr>
      <w:rFonts w:ascii="Arial" w:hAnsi="Arial"/>
      <w:sz w:val="18"/>
      <w:szCs w:val="18"/>
    </w:rPr>
  </w:style>
  <w:style w:type="paragraph" w:customStyle="1" w:styleId="ad">
    <w:name w:val=" 字元 字元"/>
    <w:basedOn w:val="a"/>
    <w:rsid w:val="005F5C47"/>
    <w:pPr>
      <w:widowControl/>
      <w:spacing w:after="160" w:line="240" w:lineRule="exact"/>
    </w:pPr>
    <w:rPr>
      <w:rFonts w:ascii="Tahoma" w:hAnsi="Tahoma"/>
      <w:kern w:val="0"/>
      <w:sz w:val="20"/>
      <w:szCs w:val="20"/>
      <w:lang w:eastAsia="en-US"/>
    </w:rPr>
  </w:style>
  <w:style w:type="character" w:styleId="ae">
    <w:name w:val="annotation reference"/>
    <w:semiHidden/>
    <w:rsid w:val="00C93E8E"/>
    <w:rPr>
      <w:sz w:val="18"/>
      <w:szCs w:val="18"/>
    </w:rPr>
  </w:style>
  <w:style w:type="paragraph" w:styleId="af">
    <w:name w:val="annotation text"/>
    <w:basedOn w:val="a"/>
    <w:semiHidden/>
    <w:rsid w:val="00C93E8E"/>
  </w:style>
  <w:style w:type="paragraph" w:styleId="af0">
    <w:name w:val="annotation subject"/>
    <w:basedOn w:val="af"/>
    <w:next w:val="af"/>
    <w:semiHidden/>
    <w:rsid w:val="00C93E8E"/>
    <w:rPr>
      <w:b/>
      <w:bCs/>
    </w:rPr>
  </w:style>
  <w:style w:type="paragraph" w:customStyle="1" w:styleId="3">
    <w:name w:val=" 字元 字元3"/>
    <w:basedOn w:val="a"/>
    <w:rsid w:val="007F2B86"/>
    <w:pPr>
      <w:widowControl/>
      <w:spacing w:after="160" w:line="240" w:lineRule="exact"/>
    </w:pPr>
    <w:rPr>
      <w:rFonts w:ascii="Tahoma" w:hAnsi="Tahoma"/>
      <w:kern w:val="0"/>
      <w:sz w:val="20"/>
      <w:szCs w:val="20"/>
      <w:lang w:eastAsia="en-US"/>
    </w:rPr>
  </w:style>
  <w:style w:type="paragraph" w:styleId="20">
    <w:name w:val="toc 2"/>
    <w:basedOn w:val="a"/>
    <w:next w:val="a"/>
    <w:autoRedefine/>
    <w:uiPriority w:val="39"/>
    <w:qFormat/>
    <w:rsid w:val="00254499"/>
    <w:pPr>
      <w:tabs>
        <w:tab w:val="right" w:leader="dot" w:pos="9060"/>
      </w:tabs>
      <w:spacing w:line="440" w:lineRule="exact"/>
      <w:ind w:leftChars="200" w:left="1321" w:hangingChars="300" w:hanging="841"/>
      <w:jc w:val="both"/>
    </w:pPr>
    <w:rPr>
      <w:rFonts w:ascii="標楷體" w:eastAsia="標楷體" w:hAnsi="標楷體" w:cs="新細明體"/>
      <w:b/>
      <w:noProof/>
      <w:sz w:val="28"/>
      <w:szCs w:val="28"/>
    </w:rPr>
  </w:style>
  <w:style w:type="paragraph" w:customStyle="1" w:styleId="21">
    <w:name w:val=" 字元 字元2 字元 字元 字元"/>
    <w:basedOn w:val="a"/>
    <w:semiHidden/>
    <w:rsid w:val="009E5F36"/>
    <w:pPr>
      <w:widowControl/>
      <w:spacing w:after="160" w:line="240" w:lineRule="exact"/>
    </w:pPr>
    <w:rPr>
      <w:rFonts w:ascii="Tahoma" w:hAnsi="Tahoma" w:cs="Tahoma"/>
      <w:kern w:val="0"/>
      <w:sz w:val="20"/>
      <w:szCs w:val="20"/>
      <w:lang w:eastAsia="en-US"/>
    </w:rPr>
  </w:style>
  <w:style w:type="paragraph" w:styleId="af1">
    <w:name w:val="footnote text"/>
    <w:basedOn w:val="a"/>
    <w:semiHidden/>
    <w:rsid w:val="00683419"/>
    <w:pPr>
      <w:snapToGrid w:val="0"/>
    </w:pPr>
    <w:rPr>
      <w:sz w:val="20"/>
      <w:szCs w:val="20"/>
    </w:rPr>
  </w:style>
  <w:style w:type="character" w:styleId="af2">
    <w:name w:val="footnote reference"/>
    <w:semiHidden/>
    <w:rsid w:val="00683419"/>
    <w:rPr>
      <w:vertAlign w:val="superscript"/>
    </w:rPr>
  </w:style>
  <w:style w:type="paragraph" w:customStyle="1" w:styleId="5">
    <w:name w:val=" 字元 字元5"/>
    <w:basedOn w:val="a"/>
    <w:rsid w:val="00296944"/>
    <w:pPr>
      <w:widowControl/>
      <w:spacing w:after="160" w:line="240" w:lineRule="exact"/>
    </w:pPr>
    <w:rPr>
      <w:rFonts w:ascii="Tahoma" w:hAnsi="Tahoma"/>
      <w:kern w:val="0"/>
      <w:sz w:val="20"/>
      <w:szCs w:val="20"/>
      <w:lang w:eastAsia="en-US"/>
    </w:rPr>
  </w:style>
  <w:style w:type="character" w:styleId="af3">
    <w:name w:val="FollowedHyperlink"/>
    <w:rsid w:val="001D5BD8"/>
    <w:rPr>
      <w:color w:val="800080"/>
      <w:u w:val="single"/>
    </w:rPr>
  </w:style>
  <w:style w:type="character" w:customStyle="1" w:styleId="10">
    <w:name w:val="標題 1 字元"/>
    <w:link w:val="1"/>
    <w:rsid w:val="0082646B"/>
    <w:rPr>
      <w:rFonts w:ascii="Cambria" w:eastAsia="新細明體" w:hAnsi="Cambria" w:cs="Times New Roman"/>
      <w:b/>
      <w:bCs/>
      <w:kern w:val="52"/>
      <w:sz w:val="52"/>
      <w:szCs w:val="52"/>
    </w:rPr>
  </w:style>
  <w:style w:type="paragraph" w:styleId="af4">
    <w:name w:val="TOC Heading"/>
    <w:basedOn w:val="1"/>
    <w:next w:val="a"/>
    <w:uiPriority w:val="39"/>
    <w:qFormat/>
    <w:rsid w:val="0082646B"/>
    <w:pPr>
      <w:keepLines/>
      <w:widowControl/>
      <w:spacing w:before="480" w:after="0" w:line="276" w:lineRule="auto"/>
      <w:outlineLvl w:val="9"/>
    </w:pPr>
    <w:rPr>
      <w:color w:val="365F91"/>
      <w:kern w:val="0"/>
      <w:sz w:val="28"/>
      <w:szCs w:val="28"/>
    </w:rPr>
  </w:style>
  <w:style w:type="paragraph" w:styleId="30">
    <w:name w:val="toc 3"/>
    <w:basedOn w:val="a"/>
    <w:next w:val="a"/>
    <w:autoRedefine/>
    <w:uiPriority w:val="39"/>
    <w:unhideWhenUsed/>
    <w:qFormat/>
    <w:rsid w:val="0082646B"/>
    <w:pPr>
      <w:widowControl/>
      <w:spacing w:after="100" w:line="276" w:lineRule="auto"/>
      <w:ind w:left="440"/>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divs>
    <w:div w:id="411437241">
      <w:bodyDiv w:val="1"/>
      <w:marLeft w:val="0"/>
      <w:marRight w:val="0"/>
      <w:marTop w:val="0"/>
      <w:marBottom w:val="0"/>
      <w:divBdr>
        <w:top w:val="none" w:sz="0" w:space="0" w:color="auto"/>
        <w:left w:val="none" w:sz="0" w:space="0" w:color="auto"/>
        <w:bottom w:val="none" w:sz="0" w:space="0" w:color="auto"/>
        <w:right w:val="none" w:sz="0" w:space="0" w:color="auto"/>
      </w:divBdr>
      <w:divsChild>
        <w:div w:id="1605066632">
          <w:marLeft w:val="0"/>
          <w:marRight w:val="0"/>
          <w:marTop w:val="0"/>
          <w:marBottom w:val="0"/>
          <w:divBdr>
            <w:top w:val="none" w:sz="0" w:space="0" w:color="auto"/>
            <w:left w:val="none" w:sz="0" w:space="0" w:color="auto"/>
            <w:bottom w:val="none" w:sz="0" w:space="0" w:color="auto"/>
            <w:right w:val="none" w:sz="0" w:space="0" w:color="auto"/>
          </w:divBdr>
        </w:div>
      </w:divsChild>
    </w:div>
    <w:div w:id="793867989">
      <w:bodyDiv w:val="1"/>
      <w:marLeft w:val="0"/>
      <w:marRight w:val="0"/>
      <w:marTop w:val="0"/>
      <w:marBottom w:val="0"/>
      <w:divBdr>
        <w:top w:val="none" w:sz="0" w:space="0" w:color="auto"/>
        <w:left w:val="none" w:sz="0" w:space="0" w:color="auto"/>
        <w:bottom w:val="none" w:sz="0" w:space="0" w:color="auto"/>
        <w:right w:val="none" w:sz="0" w:space="0" w:color="auto"/>
      </w:divBdr>
      <w:divsChild>
        <w:div w:id="2009211043">
          <w:marLeft w:val="0"/>
          <w:marRight w:val="0"/>
          <w:marTop w:val="0"/>
          <w:marBottom w:val="0"/>
          <w:divBdr>
            <w:top w:val="none" w:sz="0" w:space="0" w:color="auto"/>
            <w:left w:val="none" w:sz="0" w:space="0" w:color="auto"/>
            <w:bottom w:val="none" w:sz="0" w:space="0" w:color="auto"/>
            <w:right w:val="none" w:sz="0" w:space="0" w:color="auto"/>
          </w:divBdr>
        </w:div>
      </w:divsChild>
    </w:div>
    <w:div w:id="1011879218">
      <w:bodyDiv w:val="1"/>
      <w:marLeft w:val="0"/>
      <w:marRight w:val="0"/>
      <w:marTop w:val="0"/>
      <w:marBottom w:val="0"/>
      <w:divBdr>
        <w:top w:val="none" w:sz="0" w:space="0" w:color="auto"/>
        <w:left w:val="none" w:sz="0" w:space="0" w:color="auto"/>
        <w:bottom w:val="none" w:sz="0" w:space="0" w:color="auto"/>
        <w:right w:val="none" w:sz="0" w:space="0" w:color="auto"/>
      </w:divBdr>
      <w:divsChild>
        <w:div w:id="1054045340">
          <w:marLeft w:val="0"/>
          <w:marRight w:val="0"/>
          <w:marTop w:val="0"/>
          <w:marBottom w:val="0"/>
          <w:divBdr>
            <w:top w:val="none" w:sz="0" w:space="0" w:color="auto"/>
            <w:left w:val="none" w:sz="0" w:space="0" w:color="auto"/>
            <w:bottom w:val="none" w:sz="0" w:space="0" w:color="auto"/>
            <w:right w:val="none" w:sz="0" w:space="0" w:color="auto"/>
          </w:divBdr>
        </w:div>
      </w:divsChild>
    </w:div>
    <w:div w:id="1738093894">
      <w:bodyDiv w:val="1"/>
      <w:marLeft w:val="0"/>
      <w:marRight w:val="0"/>
      <w:marTop w:val="0"/>
      <w:marBottom w:val="0"/>
      <w:divBdr>
        <w:top w:val="none" w:sz="0" w:space="0" w:color="auto"/>
        <w:left w:val="none" w:sz="0" w:space="0" w:color="auto"/>
        <w:bottom w:val="none" w:sz="0" w:space="0" w:color="auto"/>
        <w:right w:val="none" w:sz="0" w:space="0" w:color="auto"/>
      </w:divBdr>
      <w:divsChild>
        <w:div w:id="1251963077">
          <w:marLeft w:val="0"/>
          <w:marRight w:val="0"/>
          <w:marTop w:val="0"/>
          <w:marBottom w:val="0"/>
          <w:divBdr>
            <w:top w:val="none" w:sz="0" w:space="0" w:color="auto"/>
            <w:left w:val="single" w:sz="6" w:space="0" w:color="999999"/>
            <w:bottom w:val="none" w:sz="0" w:space="0" w:color="auto"/>
            <w:right w:val="single" w:sz="6" w:space="0" w:color="999999"/>
          </w:divBdr>
          <w:divsChild>
            <w:div w:id="1128088996">
              <w:marLeft w:val="0"/>
              <w:marRight w:val="0"/>
              <w:marTop w:val="0"/>
              <w:marBottom w:val="0"/>
              <w:divBdr>
                <w:top w:val="none" w:sz="0" w:space="0" w:color="auto"/>
                <w:left w:val="none" w:sz="0" w:space="0" w:color="auto"/>
                <w:bottom w:val="none" w:sz="0" w:space="0" w:color="auto"/>
                <w:right w:val="none" w:sz="0" w:space="0" w:color="auto"/>
              </w:divBdr>
              <w:divsChild>
                <w:div w:id="1449885330">
                  <w:marLeft w:val="0"/>
                  <w:marRight w:val="0"/>
                  <w:marTop w:val="0"/>
                  <w:marBottom w:val="150"/>
                  <w:divBdr>
                    <w:top w:val="none" w:sz="0" w:space="0" w:color="auto"/>
                    <w:left w:val="none" w:sz="0" w:space="0" w:color="auto"/>
                    <w:bottom w:val="none" w:sz="0" w:space="0" w:color="auto"/>
                    <w:right w:val="none" w:sz="0" w:space="0" w:color="auto"/>
                  </w:divBdr>
                  <w:divsChild>
                    <w:div w:id="1306466715">
                      <w:marLeft w:val="0"/>
                      <w:marRight w:val="0"/>
                      <w:marTop w:val="0"/>
                      <w:marBottom w:val="0"/>
                      <w:divBdr>
                        <w:top w:val="none" w:sz="0" w:space="0" w:color="auto"/>
                        <w:left w:val="single" w:sz="6" w:space="0" w:color="CCCCCC"/>
                        <w:bottom w:val="none" w:sz="0" w:space="0" w:color="auto"/>
                        <w:right w:val="single" w:sz="6" w:space="0" w:color="CCCCCC"/>
                      </w:divBdr>
                      <w:divsChild>
                        <w:div w:id="14522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21202">
      <w:bodyDiv w:val="1"/>
      <w:marLeft w:val="0"/>
      <w:marRight w:val="0"/>
      <w:marTop w:val="0"/>
      <w:marBottom w:val="0"/>
      <w:divBdr>
        <w:top w:val="none" w:sz="0" w:space="0" w:color="auto"/>
        <w:left w:val="none" w:sz="0" w:space="0" w:color="auto"/>
        <w:bottom w:val="none" w:sz="0" w:space="0" w:color="auto"/>
        <w:right w:val="none" w:sz="0" w:space="0" w:color="auto"/>
      </w:divBdr>
      <w:divsChild>
        <w:div w:id="4411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24453;&#36935;&#25903;&#32102;&#35201;&#40670;&#22235;&#12289;(&#19977;)&#12289;1&#65289;\0990070258&#32946;&#23344;&#30041;&#20572;&#20154;&#21729;&#24471;&#30003;&#35531;&#32080;&#23130;&#29983;&#32946;&#25945;&#32946;&#35036;&#21161;(&#38498;).rtf" TargetMode="External"/><Relationship Id="rId18"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68;\&#21407;&#20154;&#20107;&#23616;83&#23616;&#32102;&#23383;&#31532;48194&#34399;&#26360;&#20989;.TIF" TargetMode="External"/><Relationship Id="rId26"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34892;&#25919;&#38498;102&#24180;10&#26376;29&#26085;&#38498;&#25480;&#20154;&#32102;&#23383;&#31532;1020053029&#34399;&#20989;.doc" TargetMode="External"/><Relationship Id="rId39" Type="http://schemas.openxmlformats.org/officeDocument/2006/relationships/hyperlink" Target="http://weblaw.exam.gov.tw/SorderContent.aspx?SoID=92184&amp;Numb=00440&amp;Conj1=AND&amp;Conj2=AND" TargetMode="External"/><Relationship Id="rId3" Type="http://schemas.openxmlformats.org/officeDocument/2006/relationships/settings" Target="settings.xml"/><Relationship Id="rId21"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34892;&#25919;&#38498;102&#24180;10&#26376;29&#26085;&#38498;&#25480;&#20154;&#32102;&#23383;&#31532;1020053029&#34399;&#20989;.doc" TargetMode="External"/><Relationship Id="rId34"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10000290683&#23376;&#22899;&#23601;&#35712;&#21271;&#21830;&#38468;&#35373;&#36914;&#20462;&#23416;&#38498;&#23560;&#31185;&#37096;.doc.doc.doc" TargetMode="External"/><Relationship Id="rId42"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71;\0960032282&#36681;&#31995;&#24310;&#38263;&#20462;&#26989;&#24180;&#38480;&#19981;&#24471;&#35531;&#38936;.doc" TargetMode="External"/><Relationship Id="rId47" Type="http://schemas.openxmlformats.org/officeDocument/2006/relationships/hyperlink" Target="http://weblaw.exam.gov.tw/SorderContent.aspx?SoID=89115&amp;Numb=11841&amp;Conj1=AND&amp;Conj2=AND" TargetMode="External"/><Relationship Id="rId50" Type="http://schemas.openxmlformats.org/officeDocument/2006/relationships/hyperlink" Target="http://weblaw.exam.gov.tw/SorderContent.aspx?SoID=92179&amp;Numb=08392&amp;Conj1=AND&amp;Conj2=AND" TargetMode="External"/><Relationship Id="rId7" Type="http://schemas.openxmlformats.org/officeDocument/2006/relationships/footer" Target="footer1.xml"/><Relationship Id="rId12"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24453;&#36935;&#25903;&#32102;&#35201;&#40670;&#22235;&#12289;(&#19977;)&#12289;1&#65289;\961012&#23616;&#32102;&#23383;&#31532;0960063856&#34399;.doc" TargetMode="External"/><Relationship Id="rId17" Type="http://schemas.openxmlformats.org/officeDocument/2006/relationships/hyperlink" Target="http://weblaw.exam.gov.tw/SorderContent.aspx?SoID=92207&amp;Numb=50382&amp;Conj1=AND&amp;Conj2=AND" TargetMode="External"/><Relationship Id="rId25" Type="http://schemas.openxmlformats.org/officeDocument/2006/relationships/hyperlink" Target="file:///F:\Local%20Settings\Temporary%20Internet%20Files\v001\Local%20Settings\Temporary%20Internet%20Files\Content.Outlook\BQ8220J5\&#30456;&#38364;&#20989;&#37323;-&#36899;&#32080;\&#35498;&#26126;&#20116;\1020052710&#20381;&#12300;&#39640;&#38596;&#24066;&#20844;&#31169;&#31435;&#22283;&#27665;&#20013;&#23416;&#35531;&#38936;&#23601;&#23416;&#20778;&#24453;&#37329;&#31561;3&#38917;&#32147;&#36027;&#20316;&#26989;&#35201;&#40670;&#12301;&#12300;&#39640;&#38596;&#24066;&#23601;&#35712;&#31169;&#31435;&#39640;&#32026;&#20013;&#31561;&#23416;&#26657;&#23416;&#29983;&#23416;&#38620;&#36027;&#35036;&#21161;&#36774;&#27861;&#12301;&#29554;&#38620;&#36027;&#35036;&#21161;.doc" TargetMode="External"/><Relationship Id="rId33"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1020049041&#23452;&#34349;&#32291;&#25919;&#24220;&#39640;&#20013;&#25945;&#32946;&#38542;&#27573;&#38750;&#23416;&#26657;&#22411;&#24907;&#23526;&#39511;&#25945;&#32946;&#19981;&#24471;&#30003;&#35531;.doc" TargetMode="External"/><Relationship Id="rId38"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71;\1000030470&#23376;&#22899;&#20877;&#32771;&#20837;&#30456;&#21516;&#23416;&#21046;&#23416;&#26657;&#23601;&#35712;&#19981;&#24471;&#38936;.doc" TargetMode="External"/><Relationship Id="rId46" Type="http://schemas.openxmlformats.org/officeDocument/2006/relationships/hyperlink" Target="http://weblaw.exam.gov.tw/SorderContent.aspx?SoID=89113&amp;Numb=15018&amp;Conj1=AND&amp;Conj2=AND" TargetMode="External"/><Relationship Id="rId2" Type="http://schemas.openxmlformats.org/officeDocument/2006/relationships/styles" Target="styles.xml"/><Relationship Id="rId16" Type="http://schemas.openxmlformats.org/officeDocument/2006/relationships/hyperlink" Target="http://weblaw.exam.gov.tw/SorderContent.aspx?SoID=92197&amp;Numb=34153&amp;Conj1=AND&amp;Conj2=AND" TargetMode="External"/><Relationship Id="rId20"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2235;\0960063205&#26410;&#23130;&#23376;&#22899;&#26377;&#28961;&#32887;&#26989;&#20043;&#35469;&#23450;(&#23616;).doc" TargetMode="External"/><Relationship Id="rId29"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1000023236&#21407;&#20303;&#27665;&#24037;&#35712;&#37329;&#19981;&#24471;&#20877;&#38936;.rtf" TargetMode="External"/><Relationship Id="rId41"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71;\1000054408&#22240;&#20241;&#23416;&#33268;&#24310;&#30050;&#19981;&#35036;&#21161;&#21450;&#35387;&#20874;&#24460;&#20241;&#23416;&#21487;&#35531;&#38936;.do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24453;&#36935;&#25903;&#32102;&#35201;&#40670;&#22235;&#12289;(&#19977;)&#12289;1&#65289;\940502&#23616;&#32102;&#23383;&#31532;0940061903&#34399;.doc" TargetMode="External"/><Relationship Id="rId24"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09800623121&#20381;&#25818;&#12300;&#33274;&#21271;&#24066;&#24066;&#27665;&#31532;&#19977;&#32974;&#20197;&#19978;&#23376;&#22899;&#23601;&#35712;&#22283;&#27665;&#23567;&#23416;&#25945;&#32946;&#35036;&#21161;&#37329;&#30332;&#32102;&#35201;&#40670;&#12301;&#35215;&#23450;&#29554;&#26377;&#25945;&#32946;&#35036;&#21161;&#37329;&#32773;&#65292;&#20173;&#24471;&#35531;&#38936;&#23376;&#22899;&#25945;&#32946;&#35036;&#21161;.doc" TargetMode="External"/><Relationship Id="rId32"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0980016500&#23376;&#22899;&#23601;&#35712;&#39340;&#20565;&#37291;&#35703;&#31649;&#29702;&#23560;&#31185;&#23416;&#26657;&#20043;&#23376;&#22899;&#25945;&#32946;&#35036;&#21161;&#30097;&#32681;.doc" TargetMode="External"/><Relationship Id="rId37"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71;\09800606802&#23416;&#21046;&#35469;&#23450;(&#36890;&#20989;).doc" TargetMode="External"/><Relationship Id="rId40"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71;\0970030184&#20844;&#25945;&#20154;&#21729;&#23376;&#22899;&#23601;&#35712;&#25919;&#24220;&#31435;&#26696;&#20043;&#22823;&#23416;&#65292;&#20006;&#32147;&#35442;&#26657;&#26680;&#23450;&#33287;&#22283;&#38555;&#22823;&#23416;&#20570;&#20132;&#25563;&#23416;&#29983;&#65292;&#20854;&#24310;&#38263;&#20462;&#26989;&#24180;&#38480;&#24471;&#21542;&#30003;&#35531;&#23376;&#22899;&#25945;&#32946;&#35036;&#21161;.doc" TargetMode="External"/><Relationship Id="rId45"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1313;\0980028846&#23376;&#22899;&#23601;&#35712;&#31169;&#31435;&#39640;&#32026;&#32887;&#26989;&#23416;&#26657;&#20043;&#32156;&#21512;&#39640;&#20013;&#37096;&#20108;&#24180;&#32026;&#20197;&#19978;&#23560;&#38272;&#23416;&#31243;&#65292;&#20854;&#23376;&#22899;&#25945;&#32946;&#35036;&#21161;&#25353;&#31169;&#31435;&#39640;&#20013;&#27161;&#28310;&#25903;&#32102;.doc"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law.exam.gov.tw/SorderContent.aspx?SoID=92246&amp;Numb=28469&amp;Conj1=AND&amp;Conj2=AND" TargetMode="External"/><Relationship Id="rId23"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0970022542&#23416;&#28204;&#25104;&#32318;&#36948;&#19968;&#23450;&#27161;&#28310;&#32780;&#25552;&#20379;&#20837;&#23416;&#29518;&#21161;&#23416;&#37329;&#28187;&#20813;&#23416;&#38620;&#36027;.doc" TargetMode="External"/><Relationship Id="rId28"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0980061524&#36523;&#24515;&#38556;&#31001;&#23376;&#22899;&#19981;&#24471;&#20877;&#30003;&#35531;&#23376;&#22899;&#25945;&#32946;&#35036;&#21161;.doc" TargetMode="External"/><Relationship Id="rId36"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845;\0990022118&#20844;&#25945;&#20154;&#21729;&#23376;&#22899;&#23601;&#35712;&#31169;&#31435;&#22823;&#23416;&#65292;&#20854;&#23416;&#38620;&#36027;&#27604;&#29031;&#22283;&#31435;&#22823;&#23416;&#27161;&#28310;&#25910;&#36027;&#65292;&#20854;&#23376;&#22899;&#25945;&#32946;&#35036;&#21161;&#35531;&#38936;&#30097;&#32681;.doc" TargetMode="External"/><Relationship Id="rId49"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20854;&#20182;\1020028702&#20877;&#20219;&#36001;&#22296;&#27861;&#20154;&#20572;&#25903;.doc" TargetMode="External"/><Relationship Id="rId10"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24453;&#36935;&#25903;&#32102;&#35201;&#40670;&#22235;&#12289;(&#19977;)&#12289;1&#65289;\097&#30041;&#32887;&#20572;&#34218;&#26399;&#38291;(&#26381;&#20853;&#24441;)(&#23616;&#36890;3).Doc" TargetMode="External"/><Relationship Id="rId19"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68;\100&#32654;&#22283;&#23416;&#26657;&#23416;&#21046;&#35469;&#23450;.rtf" TargetMode="External"/><Relationship Id="rId31"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0990024352&#20381;&#12300;&#28558;&#28246;&#32291;&#20108;&#19977;&#32026;&#38626;&#23798;&#26410;&#35373;&#39640;&#20013;&#32887;&#23416;&#26657;&#23416;&#29983;&#23601;&#23416;&#36027;&#29992;&#35036;&#21161;&#36774;&#27861;&#12301;&#30003;&#35531;&#35036;&#21161;&#32773;&#65292;&#24471;&#21542;&#20877;&#30003;&#38936;&#23376;&#22899;&#25945;&#32946;&#35036;&#21161;.doc" TargetMode="External"/><Relationship Id="rId44"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061;\0950031295&#22240;&#26696;&#20572;&#32887;&#20808;&#20104;&#24489;&#32887;&#24471;&#38936;.doc"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24453;&#36935;&#25903;&#32102;&#35201;&#40670;&#22235;&#12289;(&#19977;)&#12289;1&#65289;\&#21407;&#20154;&#20107;&#23616;67.5.6&#23616;&#32902;&#23383;&#31532;07869&#34399;&#20989;.pdf" TargetMode="External"/><Relationship Id="rId14" Type="http://schemas.openxmlformats.org/officeDocument/2006/relationships/hyperlink" Target="http://weblaw.exam.gov.tw/SorderContent.aspx?SoID=92155&amp;Numb=15970&amp;Conj1=AND&amp;Conj2=AND" TargetMode="External"/><Relationship Id="rId22"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38468;&#34920;&#20061;&#23376;&#22899;&#25945;&#32946;&#35036;&#21161;&#34920;.DOC" TargetMode="External"/><Relationship Id="rId27"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38468;&#34920;&#20061;&#23376;&#22899;&#25945;&#32946;&#35036;&#21161;&#34920;.DOC" TargetMode="External"/><Relationship Id="rId30"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100&#23416;&#38620;&#36027;&#20197;&#22806;&#36027;&#29992;(&#35426;&#34892;&#25919;&#31995;&#32113;).rtf" TargetMode="External"/><Relationship Id="rId35"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20116;\09800112651&#30003;&#35531;&#23601;&#23416;&#36024;&#27454;&#21487;&#35531;&#38936;&#23376;&#22899;&#25945;&#32946;&#35036;&#21161;.doc" TargetMode="External"/><Relationship Id="rId43" Type="http://schemas.openxmlformats.org/officeDocument/2006/relationships/hyperlink" Target="file:///F:\Local%20Settings\Temporary%20Internet%20Files\Content.Outlook\Local%20Settings\Temporary%20Internet%20Files\Content.Outlook\Local%20Settings\Temporary%20Internet%20Files\Content.Outlook\BQ8220J5\&#30456;&#38364;&#20989;&#37323;-&#36899;&#32080;\&#35498;&#26126;&#19971;\0960016793&#30050;&#26989;&#24460;&#23526;&#32722;&#23416;&#20998;&#36027;&#19981;&#24471;&#30003;&#35531;&#23376;&#22899;&#25945;&#32946;&#35036;&#21161;.doc" TargetMode="External"/><Relationship Id="rId48" Type="http://schemas.openxmlformats.org/officeDocument/2006/relationships/hyperlink" Target="http://weblaw.exam.gov.tw/SorderContent.aspx?SoID=89460&amp;Numb=20564&amp;Conj1=AND&amp;Conj2=AND" TargetMode="External"/><Relationship Id="rId8" Type="http://schemas.openxmlformats.org/officeDocument/2006/relationships/footer" Target="footer2.xml"/><Relationship Id="rId51"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3265</Words>
  <Characters>18615</Characters>
  <Application>Microsoft Office Word</Application>
  <DocSecurity>0</DocSecurity>
  <Lines>155</Lines>
  <Paragraphs>43</Paragraphs>
  <ScaleCrop>false</ScaleCrop>
  <Company/>
  <LinksUpToDate>false</LinksUpToDate>
  <CharactersWithSpaces>21837</CharactersWithSpaces>
  <SharedDoc>false</SharedDoc>
  <HLinks>
    <vt:vector size="504" baseType="variant">
      <vt:variant>
        <vt:i4>2490424</vt:i4>
      </vt:variant>
      <vt:variant>
        <vt:i4>366</vt:i4>
      </vt:variant>
      <vt:variant>
        <vt:i4>0</vt:i4>
      </vt:variant>
      <vt:variant>
        <vt:i4>5</vt:i4>
      </vt:variant>
      <vt:variant>
        <vt:lpwstr>http://weblaw.exam.gov.tw/SorderContent.aspx?SoID=92179&amp;Numb=08392&amp;Conj1=AND&amp;Conj2=AND</vt:lpwstr>
      </vt:variant>
      <vt:variant>
        <vt:lpwstr/>
      </vt:variant>
      <vt:variant>
        <vt:i4>997013836</vt:i4>
      </vt:variant>
      <vt:variant>
        <vt:i4>363</vt:i4>
      </vt:variant>
      <vt:variant>
        <vt:i4>0</vt:i4>
      </vt:variant>
      <vt:variant>
        <vt:i4>5</vt:i4>
      </vt:variant>
      <vt:variant>
        <vt:lpwstr>F:\Local Settings\Temporary Internet Files\Content.Outlook\Local Settings\Temporary Internet Files\Content.Outlook\Local Settings\Temporary Internet Files\Content.Outlook\BQ8220J5\相關函釋-連結\其他\1020028702再任財團法人停支.doc</vt:lpwstr>
      </vt:variant>
      <vt:variant>
        <vt:lpwstr/>
      </vt:variant>
      <vt:variant>
        <vt:i4>3014706</vt:i4>
      </vt:variant>
      <vt:variant>
        <vt:i4>360</vt:i4>
      </vt:variant>
      <vt:variant>
        <vt:i4>0</vt:i4>
      </vt:variant>
      <vt:variant>
        <vt:i4>5</vt:i4>
      </vt:variant>
      <vt:variant>
        <vt:lpwstr>http://weblaw.exam.gov.tw/SorderContent.aspx?SoID=89460&amp;Numb=20564&amp;Conj1=AND&amp;Conj2=AND</vt:lpwstr>
      </vt:variant>
      <vt:variant>
        <vt:lpwstr/>
      </vt:variant>
      <vt:variant>
        <vt:i4>2228273</vt:i4>
      </vt:variant>
      <vt:variant>
        <vt:i4>357</vt:i4>
      </vt:variant>
      <vt:variant>
        <vt:i4>0</vt:i4>
      </vt:variant>
      <vt:variant>
        <vt:i4>5</vt:i4>
      </vt:variant>
      <vt:variant>
        <vt:lpwstr>http://weblaw.exam.gov.tw/SorderContent.aspx?SoID=89115&amp;Numb=11841&amp;Conj1=AND&amp;Conj2=AND</vt:lpwstr>
      </vt:variant>
      <vt:variant>
        <vt:lpwstr/>
      </vt:variant>
      <vt:variant>
        <vt:i4>2293814</vt:i4>
      </vt:variant>
      <vt:variant>
        <vt:i4>354</vt:i4>
      </vt:variant>
      <vt:variant>
        <vt:i4>0</vt:i4>
      </vt:variant>
      <vt:variant>
        <vt:i4>5</vt:i4>
      </vt:variant>
      <vt:variant>
        <vt:lpwstr>http://weblaw.exam.gov.tw/SorderContent.aspx?SoID=89113&amp;Numb=15018&amp;Conj1=AND&amp;Conj2=AND</vt:lpwstr>
      </vt:variant>
      <vt:variant>
        <vt:lpwstr/>
      </vt:variant>
      <vt:variant>
        <vt:i4>1273056482</vt:i4>
      </vt:variant>
      <vt:variant>
        <vt:i4>351</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Files\Content.Outlook\BQ8220J5\相關函釋-連結\說明十\0980028846子女就讀私立高級職業學校之綜合高中部二年級以上專門學程，其子女教育補助按私立高中標準支給.doc</vt:lpwstr>
      </vt:variant>
      <vt:variant>
        <vt:lpwstr/>
      </vt:variant>
      <vt:variant>
        <vt:i4>1289013506</vt:i4>
      </vt:variant>
      <vt:variant>
        <vt:i4>348</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Files\Content.Outlook\BQ8220J5\相關函釋-連結\說明九\0950031295因案停職先予復職得領.doc</vt:lpwstr>
      </vt:variant>
      <vt:variant>
        <vt:lpwstr/>
      </vt:variant>
      <vt:variant>
        <vt:i4>1232147523</vt:i4>
      </vt:variant>
      <vt:variant>
        <vt:i4>345</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Files\Content.Outlook\BQ8220J5\相關函釋-連結\說明七\0960016793畢業後實習學分費不得申請子女教育補助.doc</vt:lpwstr>
      </vt:variant>
      <vt:variant>
        <vt:lpwstr/>
      </vt:variant>
      <vt:variant>
        <vt:i4>590715508</vt:i4>
      </vt:variant>
      <vt:variant>
        <vt:i4>342</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Files\Content.Outlook\BQ8220J5\相關函釋-連結\說明七\0960032282轉系延長修業年限不得請領.doc</vt:lpwstr>
      </vt:variant>
      <vt:variant>
        <vt:lpwstr/>
      </vt:variant>
      <vt:variant>
        <vt:i4>1207293264</vt:i4>
      </vt:variant>
      <vt:variant>
        <vt:i4>339</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Files\Content.Outlook\BQ8220J5\相關函釋-連結\說明七\1000054408因休學致延畢不補助及註冊後休學可請領.doc</vt:lpwstr>
      </vt:variant>
      <vt:variant>
        <vt:lpwstr/>
      </vt:variant>
      <vt:variant>
        <vt:i4>-369469746</vt:i4>
      </vt:variant>
      <vt:variant>
        <vt:i4>336</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Files\Content.Outlook\BQ8220J5\相關函釋-連結\說明七\0970030184公教人員子女就讀政府立案之大學，並經該校核定與國際大學做交換學生，其延長修業年限得否申請子女教育補助.doc</vt:lpwstr>
      </vt:variant>
      <vt:variant>
        <vt:lpwstr/>
      </vt:variant>
      <vt:variant>
        <vt:i4>2883632</vt:i4>
      </vt:variant>
      <vt:variant>
        <vt:i4>333</vt:i4>
      </vt:variant>
      <vt:variant>
        <vt:i4>0</vt:i4>
      </vt:variant>
      <vt:variant>
        <vt:i4>5</vt:i4>
      </vt:variant>
      <vt:variant>
        <vt:lpwstr>http://weblaw.exam.gov.tw/SorderContent.aspx?SoID=92184&amp;Numb=00440&amp;Conj1=AND&amp;Conj2=AND</vt:lpwstr>
      </vt:variant>
      <vt:variant>
        <vt:lpwstr/>
      </vt:variant>
      <vt:variant>
        <vt:i4>-676692183</vt:i4>
      </vt:variant>
      <vt:variant>
        <vt:i4>330</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Files\Content.Outlook\BQ8220J5\相關函釋-連結\說明七\1000030470子女再考入相同學制學校就讀不得領.doc</vt:lpwstr>
      </vt:variant>
      <vt:variant>
        <vt:lpwstr/>
      </vt:variant>
      <vt:variant>
        <vt:i4>1919813395</vt:i4>
      </vt:variant>
      <vt:variant>
        <vt:i4>327</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Files\Content.Outlook\BQ8220J5\相關函釋-連結\說明七\09800606802學制認定(通函).doc</vt:lpwstr>
      </vt:variant>
      <vt:variant>
        <vt:lpwstr/>
      </vt:variant>
      <vt:variant>
        <vt:i4>725818898</vt:i4>
      </vt:variant>
      <vt:variant>
        <vt:i4>324</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Files\Content.Outlook\BQ8220J5\相關函釋-連結\說明六\0990022118公教人員子女就讀私立大學，其學雜費比照國立大學標準收費，其子女教育補助請領疑義.doc</vt:lpwstr>
      </vt:variant>
      <vt:variant>
        <vt:lpwstr/>
      </vt:variant>
      <vt:variant>
        <vt:i4>388700321</vt:i4>
      </vt:variant>
      <vt:variant>
        <vt:i4>321</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Files\Content.Outlook\BQ8220J5\相關函釋-連結\說明五\09800112651申請就學貸款可請領子女教育補助.doc</vt:lpwstr>
      </vt:variant>
      <vt:variant>
        <vt:lpwstr/>
      </vt:variant>
      <vt:variant>
        <vt:i4>932393972</vt:i4>
      </vt:variant>
      <vt:variant>
        <vt:i4>318</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Files\Content.Outlook\BQ8220J5\相關函釋-連結\說明五\10000290683子女就讀北商附設進修學院專科部.doc.doc.doc</vt:lpwstr>
      </vt:variant>
      <vt:variant>
        <vt:lpwstr/>
      </vt:variant>
      <vt:variant>
        <vt:i4>697583993</vt:i4>
      </vt:variant>
      <vt:variant>
        <vt:i4>315</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Files\Content.Outlook\BQ8220J5\相關函釋-連結\說明五\1020049041宜蘭縣政府高中教育階段非學校型態實驗教育不得申請.doc</vt:lpwstr>
      </vt:variant>
      <vt:variant>
        <vt:lpwstr/>
      </vt:variant>
      <vt:variant>
        <vt:i4>1562990362</vt:i4>
      </vt:variant>
      <vt:variant>
        <vt:i4>312</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Files\Content.Outlook\BQ8220J5\相關函釋-連結\說明五\0980016500子女就讀馬偕醫護管理專科學校之子女教育補助疑義.doc</vt:lpwstr>
      </vt:variant>
      <vt:variant>
        <vt:lpwstr/>
      </vt:variant>
      <vt:variant>
        <vt:i4>1344538861</vt:i4>
      </vt:variant>
      <vt:variant>
        <vt:i4>309</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Files\Content.Outlook\BQ8220J5\相關函釋-連結\說明五\0990024352依「澎湖縣二三級離島未設高中職學校學生就學費用補助辦法」申請補助者，得否再申領子女教育補助.doc</vt:lpwstr>
      </vt:variant>
      <vt:variant>
        <vt:lpwstr/>
      </vt:variant>
      <vt:variant>
        <vt:i4>-1685242310</vt:i4>
      </vt:variant>
      <vt:variant>
        <vt:i4>306</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Files\Content.Outlook\BQ8220J5\相關函釋-連結\說明五\100學雜費以外費用(詢行政系統).rtf</vt:lpwstr>
      </vt:variant>
      <vt:variant>
        <vt:lpwstr/>
      </vt:variant>
      <vt:variant>
        <vt:i4>-1226820200</vt:i4>
      </vt:variant>
      <vt:variant>
        <vt:i4>303</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Files\Content.Outlook\BQ8220J5\相關函釋-連結\說明五\1000023236原住民工讀金不得再領.rtf</vt:lpwstr>
      </vt:variant>
      <vt:variant>
        <vt:lpwstr/>
      </vt:variant>
      <vt:variant>
        <vt:i4>294765414</vt:i4>
      </vt:variant>
      <vt:variant>
        <vt:i4>300</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Files\Content.Outlook\BQ8220J5\相關函釋-連結\說明五\0980061524身心障礙子女不得再申請子女教育補助.doc</vt:lpwstr>
      </vt:variant>
      <vt:variant>
        <vt:lpwstr/>
      </vt:variant>
      <vt:variant>
        <vt:i4>1155845453</vt:i4>
      </vt:variant>
      <vt:variant>
        <vt:i4>297</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Files\Content.Outlook\BQ8220J5\相關函釋-連結\說明五\附表九子女教育補助表.DOC</vt:lpwstr>
      </vt:variant>
      <vt:variant>
        <vt:lpwstr/>
      </vt:variant>
      <vt:variant>
        <vt:i4>-173437033</vt:i4>
      </vt:variant>
      <vt:variant>
        <vt:i4>294</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Files\Content.Outlook\BQ8220J5\相關函釋-連結\說明五\行政院102年10月29日院授人給字第1020053029號函.doc</vt:lpwstr>
      </vt:variant>
      <vt:variant>
        <vt:lpwstr/>
      </vt:variant>
      <vt:variant>
        <vt:i4>2046517218</vt:i4>
      </vt:variant>
      <vt:variant>
        <vt:i4>291</vt:i4>
      </vt:variant>
      <vt:variant>
        <vt:i4>0</vt:i4>
      </vt:variant>
      <vt:variant>
        <vt:i4>5</vt:i4>
      </vt:variant>
      <vt:variant>
        <vt:lpwstr>F:\Local Settings\Temporary Internet Files\v001\Local Settings\Temporary Internet Files\Content.Outlook\BQ8220J5\相關函釋-連結\說明五\1020052710依「高雄市公私立國民中學請領就學優待金等3項經費作業要點」「高雄市就讀私立高級中等學校學生學雜費補助辦法」獲雜費補助.doc</vt:lpwstr>
      </vt:variant>
      <vt:variant>
        <vt:lpwstr/>
      </vt:variant>
      <vt:variant>
        <vt:i4>-1550492443</vt:i4>
      </vt:variant>
      <vt:variant>
        <vt:i4>288</vt:i4>
      </vt:variant>
      <vt:variant>
        <vt:i4>0</vt:i4>
      </vt:variant>
      <vt:variant>
        <vt:i4>5</vt:i4>
      </vt:variant>
      <vt:variant>
        <vt:lpwstr>file://F:\..\Local Settings\Temporary Internet Files\Content.Outlook\Local Settings\Temporary Internet Files\Content.Outlook\Local Settings\Temporary Internet Files\Content.Outlook\BQ8220J5\相關函釋-連結\說明五\09800623121依據「臺北市市民第三胎以上子女就讀國民小學教育補助金發給要點」規定獲有教育補助金者，仍得請領子女教育補助.doc</vt:lpwstr>
      </vt:variant>
      <vt:variant>
        <vt:lpwstr/>
      </vt:variant>
      <vt:variant>
        <vt:i4>1447469379</vt:i4>
      </vt:variant>
      <vt:variant>
        <vt:i4>285</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Files\Content.Outlook\BQ8220J5\相關函釋-連結\說明五\0970022542學測成績達一定標準而提供入學獎助學金減免學雜費.doc</vt:lpwstr>
      </vt:variant>
      <vt:variant>
        <vt:lpwstr/>
      </vt:variant>
      <vt:variant>
        <vt:i4>1155845453</vt:i4>
      </vt:variant>
      <vt:variant>
        <vt:i4>282</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Files\Content.Outlook\BQ8220J5\相關函釋-連結\說明五\附表九子女教育補助表.DOC</vt:lpwstr>
      </vt:variant>
      <vt:variant>
        <vt:lpwstr/>
      </vt:variant>
      <vt:variant>
        <vt:i4>-173437033</vt:i4>
      </vt:variant>
      <vt:variant>
        <vt:i4>279</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Files\Content.Outlook\BQ8220J5\相關函釋-連結\說明五\行政院102年10月29日院授人給字第1020053029號函.doc</vt:lpwstr>
      </vt:variant>
      <vt:variant>
        <vt:lpwstr/>
      </vt:variant>
      <vt:variant>
        <vt:i4>-1544264570</vt:i4>
      </vt:variant>
      <vt:variant>
        <vt:i4>276</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Files\Content.Outlook\BQ8220J5\相關函釋-連結\說明四\1010034738股利所得(局).doc.doc</vt:lpwstr>
      </vt:variant>
      <vt:variant>
        <vt:lpwstr/>
      </vt:variant>
      <vt:variant>
        <vt:i4>1675629779</vt:i4>
      </vt:variant>
      <vt:variant>
        <vt:i4>273</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Files\Content.Outlook\BQ8220J5\相關函釋-連結\說明四\0960063205未婚子女有無職業之認定(局).doc</vt:lpwstr>
      </vt:variant>
      <vt:variant>
        <vt:lpwstr/>
      </vt:variant>
      <vt:variant>
        <vt:i4>123709468</vt:i4>
      </vt:variant>
      <vt:variant>
        <vt:i4>270</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Files\Content.Outlook\BQ8220J5\相關函釋-連結\說明一\100美國學校學制認定.rtf</vt:lpwstr>
      </vt:variant>
      <vt:variant>
        <vt:lpwstr/>
      </vt:variant>
      <vt:variant>
        <vt:i4>822403676</vt:i4>
      </vt:variant>
      <vt:variant>
        <vt:i4>267</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Files\Content.Outlook\BQ8220J5\相關函釋-連結\說明一\原人事局83局給字第48194號書函.TIF</vt:lpwstr>
      </vt:variant>
      <vt:variant>
        <vt:lpwstr/>
      </vt:variant>
      <vt:variant>
        <vt:i4>-1318779231</vt:i4>
      </vt:variant>
      <vt:variant>
        <vt:i4>264</vt:i4>
      </vt:variant>
      <vt:variant>
        <vt:i4>0</vt:i4>
      </vt:variant>
      <vt:variant>
        <vt:i4>5</vt:i4>
      </vt:variant>
      <vt:variant>
        <vt:lpwstr>F:\Local Settings\Temporary Internet Files\Content.Outlook\Local Settings\Temporary Internet Files\Content.Outlook\Local Settings\Temporary Internet Files\Content.Outlook\BQ8220J5\相關函釋-連結\說明一\0980032342交換學生不合申請子女教育補助.doc</vt:lpwstr>
      </vt:variant>
      <vt:variant>
        <vt:lpwstr/>
      </vt:variant>
      <vt:variant>
        <vt:i4>2359356</vt:i4>
      </vt:variant>
      <vt:variant>
        <vt:i4>261</vt:i4>
      </vt:variant>
      <vt:variant>
        <vt:i4>0</vt:i4>
      </vt:variant>
      <vt:variant>
        <vt:i4>5</vt:i4>
      </vt:variant>
      <vt:variant>
        <vt:lpwstr>http://weblaw.exam.gov.tw/SorderContent.aspx?SoID=92207&amp;Numb=50382&amp;Conj1=AND&amp;Conj2=AND</vt:lpwstr>
      </vt:variant>
      <vt:variant>
        <vt:lpwstr/>
      </vt:variant>
      <vt:variant>
        <vt:i4>2621494</vt:i4>
      </vt:variant>
      <vt:variant>
        <vt:i4>258</vt:i4>
      </vt:variant>
      <vt:variant>
        <vt:i4>0</vt:i4>
      </vt:variant>
      <vt:variant>
        <vt:i4>5</vt:i4>
      </vt:variant>
      <vt:variant>
        <vt:lpwstr>http://weblaw.exam.gov.tw/SorderContent.aspx?SoID=92197&amp;Numb=34153&amp;Conj1=AND&amp;Conj2=AND</vt:lpwstr>
      </vt:variant>
      <vt:variant>
        <vt:lpwstr/>
      </vt:variant>
      <vt:variant>
        <vt:i4>84433092</vt:i4>
      </vt:variant>
      <vt:variant>
        <vt:i4>255</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Files\Content.Outlook\BQ8220J5\相關函釋-連結\待遇支給要點四、(三)、1）\0860820局給字第27457號(生活津貼預借原函).pdf</vt:lpwstr>
      </vt:variant>
      <vt:variant>
        <vt:lpwstr/>
      </vt:variant>
      <vt:variant>
        <vt:i4>1557871371</vt:i4>
      </vt:variant>
      <vt:variant>
        <vt:i4>252</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Files\Content.Outlook\BQ8220J5\相關函釋-連結\待遇支給要點四、(三)、1）\091請求權時效.doc</vt:lpwstr>
      </vt:variant>
      <vt:variant>
        <vt:lpwstr/>
      </vt:variant>
      <vt:variant>
        <vt:i4>2818107</vt:i4>
      </vt:variant>
      <vt:variant>
        <vt:i4>249</vt:i4>
      </vt:variant>
      <vt:variant>
        <vt:i4>0</vt:i4>
      </vt:variant>
      <vt:variant>
        <vt:i4>5</vt:i4>
      </vt:variant>
      <vt:variant>
        <vt:lpwstr>http://weblaw.exam.gov.tw/SorderContent.aspx?SoID=92246&amp;Numb=28469&amp;Conj1=AND&amp;Conj2=AND</vt:lpwstr>
      </vt:variant>
      <vt:variant>
        <vt:lpwstr/>
      </vt:variant>
      <vt:variant>
        <vt:i4>2949175</vt:i4>
      </vt:variant>
      <vt:variant>
        <vt:i4>246</vt:i4>
      </vt:variant>
      <vt:variant>
        <vt:i4>0</vt:i4>
      </vt:variant>
      <vt:variant>
        <vt:i4>5</vt:i4>
      </vt:variant>
      <vt:variant>
        <vt:lpwstr>http://weblaw.exam.gov.tw/SorderContent.aspx?SoID=92155&amp;Numb=15970&amp;Conj1=AND&amp;Conj2=AND</vt:lpwstr>
      </vt:variant>
      <vt:variant>
        <vt:lpwstr/>
      </vt:variant>
      <vt:variant>
        <vt:i4>-1503563540</vt:i4>
      </vt:variant>
      <vt:variant>
        <vt:i4>243</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Files\Content.Outlook\BQ8220J5\相關函釋-連結\待遇支給要點四、(三)、1）\0990070258育嬰留停人員得申請結婚生育教育補助(院).rtf</vt:lpwstr>
      </vt:variant>
      <vt:variant>
        <vt:lpwstr/>
      </vt:variant>
      <vt:variant>
        <vt:i4>-673334831</vt:i4>
      </vt:variant>
      <vt:variant>
        <vt:i4>240</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Files\Content.Outlook\BQ8220J5\相關函釋-連結\待遇支給要點四、(三)、1）\961012局給字第0960063856號.doc</vt:lpwstr>
      </vt:variant>
      <vt:variant>
        <vt:lpwstr/>
      </vt:variant>
      <vt:variant>
        <vt:i4>-673662510</vt:i4>
      </vt:variant>
      <vt:variant>
        <vt:i4>237</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Files\Content.Outlook\BQ8220J5\相關函釋-連結\待遇支給要點四、(三)、1）\940502局給字第0940061903號.doc</vt:lpwstr>
      </vt:variant>
      <vt:variant>
        <vt:lpwstr/>
      </vt:variant>
      <vt:variant>
        <vt:i4>1857745082</vt:i4>
      </vt:variant>
      <vt:variant>
        <vt:i4>234</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Files\Content.Outlook\BQ8220J5\相關函釋-連結\待遇支給要點四、(三)、1）\097留職停薪期間(服兵役)(局通3).Doc</vt:lpwstr>
      </vt:variant>
      <vt:variant>
        <vt:lpwstr/>
      </vt:variant>
      <vt:variant>
        <vt:i4>494194863</vt:i4>
      </vt:variant>
      <vt:variant>
        <vt:i4>231</vt:i4>
      </vt:variant>
      <vt:variant>
        <vt:i4>0</vt:i4>
      </vt:variant>
      <vt:variant>
        <vt:i4>5</vt:i4>
      </vt:variant>
      <vt:variant>
        <vt:lpwstr>F:\Local Settings\Temporary Internet Files\Content.Outlook\Local Settings\Temporary Internet Files\Content.Outlook\Local Settings\Temporary Internet Files\Content.Outlook\BQ8220J5\相關函釋-連結\待遇支給要點四、(三)、1）\原人事局67.5.6局肆字第07869號函.pdf</vt:lpwstr>
      </vt:variant>
      <vt:variant>
        <vt:lpwstr/>
      </vt:variant>
      <vt:variant>
        <vt:i4>1900595</vt:i4>
      </vt:variant>
      <vt:variant>
        <vt:i4>224</vt:i4>
      </vt:variant>
      <vt:variant>
        <vt:i4>0</vt:i4>
      </vt:variant>
      <vt:variant>
        <vt:i4>5</vt:i4>
      </vt:variant>
      <vt:variant>
        <vt:lpwstr/>
      </vt:variant>
      <vt:variant>
        <vt:lpwstr>_Toc383437013</vt:lpwstr>
      </vt:variant>
      <vt:variant>
        <vt:i4>1900595</vt:i4>
      </vt:variant>
      <vt:variant>
        <vt:i4>218</vt:i4>
      </vt:variant>
      <vt:variant>
        <vt:i4>0</vt:i4>
      </vt:variant>
      <vt:variant>
        <vt:i4>5</vt:i4>
      </vt:variant>
      <vt:variant>
        <vt:lpwstr/>
      </vt:variant>
      <vt:variant>
        <vt:lpwstr>_Toc383437012</vt:lpwstr>
      </vt:variant>
      <vt:variant>
        <vt:i4>1900595</vt:i4>
      </vt:variant>
      <vt:variant>
        <vt:i4>212</vt:i4>
      </vt:variant>
      <vt:variant>
        <vt:i4>0</vt:i4>
      </vt:variant>
      <vt:variant>
        <vt:i4>5</vt:i4>
      </vt:variant>
      <vt:variant>
        <vt:lpwstr/>
      </vt:variant>
      <vt:variant>
        <vt:lpwstr>_Toc383437011</vt:lpwstr>
      </vt:variant>
      <vt:variant>
        <vt:i4>1900595</vt:i4>
      </vt:variant>
      <vt:variant>
        <vt:i4>206</vt:i4>
      </vt:variant>
      <vt:variant>
        <vt:i4>0</vt:i4>
      </vt:variant>
      <vt:variant>
        <vt:i4>5</vt:i4>
      </vt:variant>
      <vt:variant>
        <vt:lpwstr/>
      </vt:variant>
      <vt:variant>
        <vt:lpwstr>_Toc383437010</vt:lpwstr>
      </vt:variant>
      <vt:variant>
        <vt:i4>1835059</vt:i4>
      </vt:variant>
      <vt:variant>
        <vt:i4>200</vt:i4>
      </vt:variant>
      <vt:variant>
        <vt:i4>0</vt:i4>
      </vt:variant>
      <vt:variant>
        <vt:i4>5</vt:i4>
      </vt:variant>
      <vt:variant>
        <vt:lpwstr/>
      </vt:variant>
      <vt:variant>
        <vt:lpwstr>_Toc383437009</vt:lpwstr>
      </vt:variant>
      <vt:variant>
        <vt:i4>1835059</vt:i4>
      </vt:variant>
      <vt:variant>
        <vt:i4>194</vt:i4>
      </vt:variant>
      <vt:variant>
        <vt:i4>0</vt:i4>
      </vt:variant>
      <vt:variant>
        <vt:i4>5</vt:i4>
      </vt:variant>
      <vt:variant>
        <vt:lpwstr/>
      </vt:variant>
      <vt:variant>
        <vt:lpwstr>_Toc383437008</vt:lpwstr>
      </vt:variant>
      <vt:variant>
        <vt:i4>1835059</vt:i4>
      </vt:variant>
      <vt:variant>
        <vt:i4>188</vt:i4>
      </vt:variant>
      <vt:variant>
        <vt:i4>0</vt:i4>
      </vt:variant>
      <vt:variant>
        <vt:i4>5</vt:i4>
      </vt:variant>
      <vt:variant>
        <vt:lpwstr/>
      </vt:variant>
      <vt:variant>
        <vt:lpwstr>_Toc383437007</vt:lpwstr>
      </vt:variant>
      <vt:variant>
        <vt:i4>1835059</vt:i4>
      </vt:variant>
      <vt:variant>
        <vt:i4>182</vt:i4>
      </vt:variant>
      <vt:variant>
        <vt:i4>0</vt:i4>
      </vt:variant>
      <vt:variant>
        <vt:i4>5</vt:i4>
      </vt:variant>
      <vt:variant>
        <vt:lpwstr/>
      </vt:variant>
      <vt:variant>
        <vt:lpwstr>_Toc383437006</vt:lpwstr>
      </vt:variant>
      <vt:variant>
        <vt:i4>1835059</vt:i4>
      </vt:variant>
      <vt:variant>
        <vt:i4>176</vt:i4>
      </vt:variant>
      <vt:variant>
        <vt:i4>0</vt:i4>
      </vt:variant>
      <vt:variant>
        <vt:i4>5</vt:i4>
      </vt:variant>
      <vt:variant>
        <vt:lpwstr/>
      </vt:variant>
      <vt:variant>
        <vt:lpwstr>_Toc383437005</vt:lpwstr>
      </vt:variant>
      <vt:variant>
        <vt:i4>1835059</vt:i4>
      </vt:variant>
      <vt:variant>
        <vt:i4>170</vt:i4>
      </vt:variant>
      <vt:variant>
        <vt:i4>0</vt:i4>
      </vt:variant>
      <vt:variant>
        <vt:i4>5</vt:i4>
      </vt:variant>
      <vt:variant>
        <vt:lpwstr/>
      </vt:variant>
      <vt:variant>
        <vt:lpwstr>_Toc383437004</vt:lpwstr>
      </vt:variant>
      <vt:variant>
        <vt:i4>1835059</vt:i4>
      </vt:variant>
      <vt:variant>
        <vt:i4>164</vt:i4>
      </vt:variant>
      <vt:variant>
        <vt:i4>0</vt:i4>
      </vt:variant>
      <vt:variant>
        <vt:i4>5</vt:i4>
      </vt:variant>
      <vt:variant>
        <vt:lpwstr/>
      </vt:variant>
      <vt:variant>
        <vt:lpwstr>_Toc383437003</vt:lpwstr>
      </vt:variant>
      <vt:variant>
        <vt:i4>1835059</vt:i4>
      </vt:variant>
      <vt:variant>
        <vt:i4>158</vt:i4>
      </vt:variant>
      <vt:variant>
        <vt:i4>0</vt:i4>
      </vt:variant>
      <vt:variant>
        <vt:i4>5</vt:i4>
      </vt:variant>
      <vt:variant>
        <vt:lpwstr/>
      </vt:variant>
      <vt:variant>
        <vt:lpwstr>_Toc383437002</vt:lpwstr>
      </vt:variant>
      <vt:variant>
        <vt:i4>1835059</vt:i4>
      </vt:variant>
      <vt:variant>
        <vt:i4>152</vt:i4>
      </vt:variant>
      <vt:variant>
        <vt:i4>0</vt:i4>
      </vt:variant>
      <vt:variant>
        <vt:i4>5</vt:i4>
      </vt:variant>
      <vt:variant>
        <vt:lpwstr/>
      </vt:variant>
      <vt:variant>
        <vt:lpwstr>_Toc383437001</vt:lpwstr>
      </vt:variant>
      <vt:variant>
        <vt:i4>1835059</vt:i4>
      </vt:variant>
      <vt:variant>
        <vt:i4>146</vt:i4>
      </vt:variant>
      <vt:variant>
        <vt:i4>0</vt:i4>
      </vt:variant>
      <vt:variant>
        <vt:i4>5</vt:i4>
      </vt:variant>
      <vt:variant>
        <vt:lpwstr/>
      </vt:variant>
      <vt:variant>
        <vt:lpwstr>_Toc383437000</vt:lpwstr>
      </vt:variant>
      <vt:variant>
        <vt:i4>1310778</vt:i4>
      </vt:variant>
      <vt:variant>
        <vt:i4>140</vt:i4>
      </vt:variant>
      <vt:variant>
        <vt:i4>0</vt:i4>
      </vt:variant>
      <vt:variant>
        <vt:i4>5</vt:i4>
      </vt:variant>
      <vt:variant>
        <vt:lpwstr/>
      </vt:variant>
      <vt:variant>
        <vt:lpwstr>_Toc383436999</vt:lpwstr>
      </vt:variant>
      <vt:variant>
        <vt:i4>1310778</vt:i4>
      </vt:variant>
      <vt:variant>
        <vt:i4>134</vt:i4>
      </vt:variant>
      <vt:variant>
        <vt:i4>0</vt:i4>
      </vt:variant>
      <vt:variant>
        <vt:i4>5</vt:i4>
      </vt:variant>
      <vt:variant>
        <vt:lpwstr/>
      </vt:variant>
      <vt:variant>
        <vt:lpwstr>_Toc383436998</vt:lpwstr>
      </vt:variant>
      <vt:variant>
        <vt:i4>1310778</vt:i4>
      </vt:variant>
      <vt:variant>
        <vt:i4>128</vt:i4>
      </vt:variant>
      <vt:variant>
        <vt:i4>0</vt:i4>
      </vt:variant>
      <vt:variant>
        <vt:i4>5</vt:i4>
      </vt:variant>
      <vt:variant>
        <vt:lpwstr/>
      </vt:variant>
      <vt:variant>
        <vt:lpwstr>_Toc383436997</vt:lpwstr>
      </vt:variant>
      <vt:variant>
        <vt:i4>1310778</vt:i4>
      </vt:variant>
      <vt:variant>
        <vt:i4>122</vt:i4>
      </vt:variant>
      <vt:variant>
        <vt:i4>0</vt:i4>
      </vt:variant>
      <vt:variant>
        <vt:i4>5</vt:i4>
      </vt:variant>
      <vt:variant>
        <vt:lpwstr/>
      </vt:variant>
      <vt:variant>
        <vt:lpwstr>_Toc383436996</vt:lpwstr>
      </vt:variant>
      <vt:variant>
        <vt:i4>1310778</vt:i4>
      </vt:variant>
      <vt:variant>
        <vt:i4>116</vt:i4>
      </vt:variant>
      <vt:variant>
        <vt:i4>0</vt:i4>
      </vt:variant>
      <vt:variant>
        <vt:i4>5</vt:i4>
      </vt:variant>
      <vt:variant>
        <vt:lpwstr/>
      </vt:variant>
      <vt:variant>
        <vt:lpwstr>_Toc383436995</vt:lpwstr>
      </vt:variant>
      <vt:variant>
        <vt:i4>1310778</vt:i4>
      </vt:variant>
      <vt:variant>
        <vt:i4>110</vt:i4>
      </vt:variant>
      <vt:variant>
        <vt:i4>0</vt:i4>
      </vt:variant>
      <vt:variant>
        <vt:i4>5</vt:i4>
      </vt:variant>
      <vt:variant>
        <vt:lpwstr/>
      </vt:variant>
      <vt:variant>
        <vt:lpwstr>_Toc383436994</vt:lpwstr>
      </vt:variant>
      <vt:variant>
        <vt:i4>1310778</vt:i4>
      </vt:variant>
      <vt:variant>
        <vt:i4>104</vt:i4>
      </vt:variant>
      <vt:variant>
        <vt:i4>0</vt:i4>
      </vt:variant>
      <vt:variant>
        <vt:i4>5</vt:i4>
      </vt:variant>
      <vt:variant>
        <vt:lpwstr/>
      </vt:variant>
      <vt:variant>
        <vt:lpwstr>_Toc383436993</vt:lpwstr>
      </vt:variant>
      <vt:variant>
        <vt:i4>1310778</vt:i4>
      </vt:variant>
      <vt:variant>
        <vt:i4>98</vt:i4>
      </vt:variant>
      <vt:variant>
        <vt:i4>0</vt:i4>
      </vt:variant>
      <vt:variant>
        <vt:i4>5</vt:i4>
      </vt:variant>
      <vt:variant>
        <vt:lpwstr/>
      </vt:variant>
      <vt:variant>
        <vt:lpwstr>_Toc383436992</vt:lpwstr>
      </vt:variant>
      <vt:variant>
        <vt:i4>1310778</vt:i4>
      </vt:variant>
      <vt:variant>
        <vt:i4>92</vt:i4>
      </vt:variant>
      <vt:variant>
        <vt:i4>0</vt:i4>
      </vt:variant>
      <vt:variant>
        <vt:i4>5</vt:i4>
      </vt:variant>
      <vt:variant>
        <vt:lpwstr/>
      </vt:variant>
      <vt:variant>
        <vt:lpwstr>_Toc383436991</vt:lpwstr>
      </vt:variant>
      <vt:variant>
        <vt:i4>1310778</vt:i4>
      </vt:variant>
      <vt:variant>
        <vt:i4>86</vt:i4>
      </vt:variant>
      <vt:variant>
        <vt:i4>0</vt:i4>
      </vt:variant>
      <vt:variant>
        <vt:i4>5</vt:i4>
      </vt:variant>
      <vt:variant>
        <vt:lpwstr/>
      </vt:variant>
      <vt:variant>
        <vt:lpwstr>_Toc383436990</vt:lpwstr>
      </vt:variant>
      <vt:variant>
        <vt:i4>1376314</vt:i4>
      </vt:variant>
      <vt:variant>
        <vt:i4>80</vt:i4>
      </vt:variant>
      <vt:variant>
        <vt:i4>0</vt:i4>
      </vt:variant>
      <vt:variant>
        <vt:i4>5</vt:i4>
      </vt:variant>
      <vt:variant>
        <vt:lpwstr/>
      </vt:variant>
      <vt:variant>
        <vt:lpwstr>_Toc383436989</vt:lpwstr>
      </vt:variant>
      <vt:variant>
        <vt:i4>1376314</vt:i4>
      </vt:variant>
      <vt:variant>
        <vt:i4>74</vt:i4>
      </vt:variant>
      <vt:variant>
        <vt:i4>0</vt:i4>
      </vt:variant>
      <vt:variant>
        <vt:i4>5</vt:i4>
      </vt:variant>
      <vt:variant>
        <vt:lpwstr/>
      </vt:variant>
      <vt:variant>
        <vt:lpwstr>_Toc383436988</vt:lpwstr>
      </vt:variant>
      <vt:variant>
        <vt:i4>1376314</vt:i4>
      </vt:variant>
      <vt:variant>
        <vt:i4>68</vt:i4>
      </vt:variant>
      <vt:variant>
        <vt:i4>0</vt:i4>
      </vt:variant>
      <vt:variant>
        <vt:i4>5</vt:i4>
      </vt:variant>
      <vt:variant>
        <vt:lpwstr/>
      </vt:variant>
      <vt:variant>
        <vt:lpwstr>_Toc383436987</vt:lpwstr>
      </vt:variant>
      <vt:variant>
        <vt:i4>1376314</vt:i4>
      </vt:variant>
      <vt:variant>
        <vt:i4>62</vt:i4>
      </vt:variant>
      <vt:variant>
        <vt:i4>0</vt:i4>
      </vt:variant>
      <vt:variant>
        <vt:i4>5</vt:i4>
      </vt:variant>
      <vt:variant>
        <vt:lpwstr/>
      </vt:variant>
      <vt:variant>
        <vt:lpwstr>_Toc383436986</vt:lpwstr>
      </vt:variant>
      <vt:variant>
        <vt:i4>1376314</vt:i4>
      </vt:variant>
      <vt:variant>
        <vt:i4>56</vt:i4>
      </vt:variant>
      <vt:variant>
        <vt:i4>0</vt:i4>
      </vt:variant>
      <vt:variant>
        <vt:i4>5</vt:i4>
      </vt:variant>
      <vt:variant>
        <vt:lpwstr/>
      </vt:variant>
      <vt:variant>
        <vt:lpwstr>_Toc383436985</vt:lpwstr>
      </vt:variant>
      <vt:variant>
        <vt:i4>1376314</vt:i4>
      </vt:variant>
      <vt:variant>
        <vt:i4>50</vt:i4>
      </vt:variant>
      <vt:variant>
        <vt:i4>0</vt:i4>
      </vt:variant>
      <vt:variant>
        <vt:i4>5</vt:i4>
      </vt:variant>
      <vt:variant>
        <vt:lpwstr/>
      </vt:variant>
      <vt:variant>
        <vt:lpwstr>_Toc383436984</vt:lpwstr>
      </vt:variant>
      <vt:variant>
        <vt:i4>1376314</vt:i4>
      </vt:variant>
      <vt:variant>
        <vt:i4>44</vt:i4>
      </vt:variant>
      <vt:variant>
        <vt:i4>0</vt:i4>
      </vt:variant>
      <vt:variant>
        <vt:i4>5</vt:i4>
      </vt:variant>
      <vt:variant>
        <vt:lpwstr/>
      </vt:variant>
      <vt:variant>
        <vt:lpwstr>_Toc383436983</vt:lpwstr>
      </vt:variant>
      <vt:variant>
        <vt:i4>1376314</vt:i4>
      </vt:variant>
      <vt:variant>
        <vt:i4>38</vt:i4>
      </vt:variant>
      <vt:variant>
        <vt:i4>0</vt:i4>
      </vt:variant>
      <vt:variant>
        <vt:i4>5</vt:i4>
      </vt:variant>
      <vt:variant>
        <vt:lpwstr/>
      </vt:variant>
      <vt:variant>
        <vt:lpwstr>_Toc383436982</vt:lpwstr>
      </vt:variant>
      <vt:variant>
        <vt:i4>1376314</vt:i4>
      </vt:variant>
      <vt:variant>
        <vt:i4>32</vt:i4>
      </vt:variant>
      <vt:variant>
        <vt:i4>0</vt:i4>
      </vt:variant>
      <vt:variant>
        <vt:i4>5</vt:i4>
      </vt:variant>
      <vt:variant>
        <vt:lpwstr/>
      </vt:variant>
      <vt:variant>
        <vt:lpwstr>_Toc383436981</vt:lpwstr>
      </vt:variant>
      <vt:variant>
        <vt:i4>1376314</vt:i4>
      </vt:variant>
      <vt:variant>
        <vt:i4>26</vt:i4>
      </vt:variant>
      <vt:variant>
        <vt:i4>0</vt:i4>
      </vt:variant>
      <vt:variant>
        <vt:i4>5</vt:i4>
      </vt:variant>
      <vt:variant>
        <vt:lpwstr/>
      </vt:variant>
      <vt:variant>
        <vt:lpwstr>_Toc383436980</vt:lpwstr>
      </vt:variant>
      <vt:variant>
        <vt:i4>1703994</vt:i4>
      </vt:variant>
      <vt:variant>
        <vt:i4>20</vt:i4>
      </vt:variant>
      <vt:variant>
        <vt:i4>0</vt:i4>
      </vt:variant>
      <vt:variant>
        <vt:i4>5</vt:i4>
      </vt:variant>
      <vt:variant>
        <vt:lpwstr/>
      </vt:variant>
      <vt:variant>
        <vt:lpwstr>_Toc383436979</vt:lpwstr>
      </vt:variant>
      <vt:variant>
        <vt:i4>1703994</vt:i4>
      </vt:variant>
      <vt:variant>
        <vt:i4>14</vt:i4>
      </vt:variant>
      <vt:variant>
        <vt:i4>0</vt:i4>
      </vt:variant>
      <vt:variant>
        <vt:i4>5</vt:i4>
      </vt:variant>
      <vt:variant>
        <vt:lpwstr/>
      </vt:variant>
      <vt:variant>
        <vt:lpwstr>_Toc383436978</vt:lpwstr>
      </vt:variant>
      <vt:variant>
        <vt:i4>1703994</vt:i4>
      </vt:variant>
      <vt:variant>
        <vt:i4>8</vt:i4>
      </vt:variant>
      <vt:variant>
        <vt:i4>0</vt:i4>
      </vt:variant>
      <vt:variant>
        <vt:i4>5</vt:i4>
      </vt:variant>
      <vt:variant>
        <vt:lpwstr/>
      </vt:variant>
      <vt:variant>
        <vt:lpwstr>_Toc383436977</vt:lpwstr>
      </vt:variant>
      <vt:variant>
        <vt:i4>1703994</vt:i4>
      </vt:variant>
      <vt:variant>
        <vt:i4>2</vt:i4>
      </vt:variant>
      <vt:variant>
        <vt:i4>0</vt:i4>
      </vt:variant>
      <vt:variant>
        <vt:i4>5</vt:i4>
      </vt:variant>
      <vt:variant>
        <vt:lpwstr/>
      </vt:variant>
      <vt:variant>
        <vt:lpwstr>_Toc383436976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公教人員子女教育補助常見問題問答集</dc:title>
  <dc:creator>user</dc:creator>
  <cp:lastModifiedBy>人事</cp:lastModifiedBy>
  <cp:revision>2</cp:revision>
  <cp:lastPrinted>2014-02-25T10:21:00Z</cp:lastPrinted>
  <dcterms:created xsi:type="dcterms:W3CDTF">2017-01-20T06:38:00Z</dcterms:created>
  <dcterms:modified xsi:type="dcterms:W3CDTF">2017-01-20T06:38:00Z</dcterms:modified>
</cp:coreProperties>
</file>