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B4" w:rsidRDefault="004F4AB4" w:rsidP="004F4AB4">
      <w:pPr>
        <w:ind w:firstLineChars="450" w:firstLine="1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申請子女教育補助費相關規定：</w:t>
      </w:r>
    </w:p>
    <w:p w:rsidR="004F4AB4" w:rsidRPr="00794990" w:rsidRDefault="004F4AB4" w:rsidP="00794990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有關教職員工子女教育補助費申請案，請依下列檢附相關證明文件各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1 份</w:t>
      </w:r>
      <w:r w:rsidR="00794990" w:rsidRPr="0079499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94990" w:rsidRDefault="00794990" w:rsidP="00794990">
      <w:pPr>
        <w:numPr>
          <w:ilvl w:val="0"/>
          <w:numId w:val="5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專科、大學部分：繳款單收據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（附影印本者請當事人蓋與正本無誤，並蓋章）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94990" w:rsidRPr="00794990" w:rsidRDefault="00794990" w:rsidP="00794990">
      <w:pPr>
        <w:numPr>
          <w:ilvl w:val="0"/>
          <w:numId w:val="5"/>
        </w:num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高中（職）：繳款單收據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（附影印本者請當事人蓋與正本無誤，並蓋章）。</w:t>
      </w:r>
    </w:p>
    <w:p w:rsidR="00794990" w:rsidRPr="00794990" w:rsidRDefault="00794990" w:rsidP="00794990">
      <w:pPr>
        <w:numPr>
          <w:ilvl w:val="0"/>
          <w:numId w:val="5"/>
        </w:numPr>
        <w:spacing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794990">
        <w:rPr>
          <w:rFonts w:ascii="標楷體" w:eastAsia="標楷體" w:hAnsi="標楷體" w:hint="eastAsia"/>
          <w:sz w:val="28"/>
          <w:szCs w:val="28"/>
        </w:rPr>
        <w:t>國（小）中：免繳證件。</w:t>
      </w:r>
    </w:p>
    <w:p w:rsidR="00794990" w:rsidRPr="00794990" w:rsidRDefault="00794990" w:rsidP="00794990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查行政院人事行政局</w:t>
      </w:r>
      <w:smartTag w:uri="urn:schemas-microsoft-com:office:smarttags" w:element="chsdate">
        <w:smartTagPr>
          <w:attr w:name="Year" w:val="1991"/>
          <w:attr w:name="Month" w:val="10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  <w:sz w:val="28"/>
            <w:szCs w:val="28"/>
          </w:rPr>
          <w:t>91年10月1日</w:t>
        </w:r>
      </w:smartTag>
      <w:r>
        <w:rPr>
          <w:rFonts w:ascii="標楷體" w:eastAsia="標楷體" w:hAnsi="標楷體" w:hint="eastAsia"/>
          <w:sz w:val="28"/>
          <w:szCs w:val="28"/>
        </w:rPr>
        <w:t>局給字第0910044753號函暨子女教育補助表第四點規定略以：公教人員請領子女教育補助費時，其未婚子女如繼續從事經常性工作，且前6個月工作平均每個月所得（依所得稅申報之所得）超過勞工基本工資者（目前為新台幣</w:t>
      </w:r>
      <w:r w:rsidRPr="00BD6386">
        <w:rPr>
          <w:rFonts w:ascii="標楷體" w:eastAsia="標楷體" w:hAnsi="標楷體"/>
          <w:color w:val="000000"/>
          <w:sz w:val="28"/>
          <w:szCs w:val="28"/>
        </w:rPr>
        <w:t>1</w:t>
      </w:r>
      <w:r w:rsidRPr="00BD6386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BD6386">
        <w:rPr>
          <w:rFonts w:ascii="標楷體" w:eastAsia="標楷體" w:hAnsi="標楷體"/>
          <w:color w:val="000000"/>
          <w:sz w:val="28"/>
          <w:szCs w:val="28"/>
        </w:rPr>
        <w:t>,</w:t>
      </w:r>
      <w:r w:rsidRPr="00BD6386">
        <w:rPr>
          <w:rFonts w:ascii="標楷體" w:eastAsia="標楷體" w:hAnsi="標楷體" w:hint="eastAsia"/>
          <w:color w:val="000000"/>
          <w:sz w:val="28"/>
          <w:szCs w:val="28"/>
        </w:rPr>
        <w:t>047</w:t>
      </w:r>
      <w:r>
        <w:rPr>
          <w:rFonts w:ascii="標楷體" w:eastAsia="標楷體" w:hAnsi="標楷體" w:hint="eastAsia"/>
          <w:sz w:val="28"/>
          <w:szCs w:val="28"/>
        </w:rPr>
        <w:t>元），以有職業論，不得請領子女教育補助費。</w:t>
      </w:r>
    </w:p>
    <w:p w:rsidR="00794990" w:rsidRPr="00D9082B" w:rsidRDefault="00794990" w:rsidP="00794990">
      <w:pPr>
        <w:numPr>
          <w:ilvl w:val="0"/>
          <w:numId w:val="4"/>
        </w:numPr>
        <w:spacing w:line="6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D9082B">
        <w:rPr>
          <w:rFonts w:ascii="標楷體" w:eastAsia="標楷體" w:hAnsi="標楷體" w:hint="eastAsia"/>
          <w:sz w:val="28"/>
          <w:szCs w:val="28"/>
        </w:rPr>
        <w:t>第1次在本校請領子女教育補助費者，需繳驗戶口名簿影本以卻認親子關係，爾後除申請人之親子關係變更外，無需繳驗戶口名簿。</w:t>
      </w: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D9082B" w:rsidRDefault="00D9082B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D9082B" w:rsidRDefault="00D9082B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D9082B" w:rsidRDefault="00D9082B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4F4AB4" w:rsidRDefault="004F4AB4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p w:rsidR="00027C4F" w:rsidRPr="00C12EC6" w:rsidRDefault="00027C4F" w:rsidP="00027C4F">
      <w:pPr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C74C14">
        <w:rPr>
          <w:rFonts w:ascii="標楷體" w:eastAsia="標楷體" w:hAnsi="標楷體" w:hint="eastAsia"/>
          <w:sz w:val="28"/>
        </w:rPr>
        <w:t>縣立民和</w:t>
      </w:r>
      <w:r>
        <w:rPr>
          <w:rFonts w:ascii="標楷體" w:eastAsia="標楷體" w:hAnsi="標楷體" w:hint="eastAsia"/>
          <w:sz w:val="28"/>
        </w:rPr>
        <w:t>國民</w:t>
      </w:r>
      <w:r w:rsidR="00C74C14"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 w:hint="eastAsia"/>
          <w:sz w:val="28"/>
        </w:rPr>
        <w:t xml:space="preserve">學    </w:t>
      </w:r>
      <w:r w:rsidRPr="00C12EC6">
        <w:rPr>
          <w:rFonts w:ascii="標楷體" w:eastAsia="標楷體" w:hAnsi="標楷體" w:hint="eastAsia"/>
          <w:sz w:val="28"/>
        </w:rPr>
        <w:t>學年度第</w:t>
      </w:r>
      <w:r>
        <w:rPr>
          <w:rFonts w:ascii="標楷體" w:eastAsia="標楷體" w:hAnsi="標楷體" w:hint="eastAsia"/>
          <w:sz w:val="28"/>
        </w:rPr>
        <w:t xml:space="preserve">   </w:t>
      </w:r>
      <w:r w:rsidRPr="00C12EC6">
        <w:rPr>
          <w:rFonts w:ascii="標楷體" w:eastAsia="標楷體" w:hAnsi="標楷體" w:hint="eastAsia"/>
          <w:sz w:val="28"/>
        </w:rPr>
        <w:t>學期子女教育補助費申請表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208"/>
        <w:gridCol w:w="64"/>
        <w:gridCol w:w="392"/>
        <w:gridCol w:w="392"/>
        <w:gridCol w:w="412"/>
        <w:gridCol w:w="163"/>
        <w:gridCol w:w="211"/>
        <w:gridCol w:w="539"/>
        <w:gridCol w:w="527"/>
        <w:gridCol w:w="163"/>
        <w:gridCol w:w="2056"/>
        <w:gridCol w:w="301"/>
        <w:gridCol w:w="713"/>
        <w:gridCol w:w="735"/>
        <w:gridCol w:w="720"/>
        <w:gridCol w:w="712"/>
      </w:tblGrid>
      <w:tr w:rsidR="00027C4F" w:rsidRPr="00C12EC6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ind w:left="113" w:right="113"/>
              <w:jc w:val="both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027C4F" w:rsidRPr="00C12EC6" w:rsidRDefault="00027C4F" w:rsidP="00027C4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027C4F" w:rsidRPr="00C12EC6" w:rsidRDefault="00027C4F" w:rsidP="00027C4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3760" w:type="dxa"/>
            <w:gridSpan w:val="5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備註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金額</w:t>
            </w:r>
          </w:p>
        </w:tc>
      </w:tr>
      <w:tr w:rsidR="00027C4F" w:rsidRPr="00C12EC6">
        <w:trPr>
          <w:cantSplit/>
          <w:trHeight w:val="701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60" w:type="dxa"/>
            <w:gridSpan w:val="5"/>
            <w:tcBorders>
              <w:right w:val="doub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7C4F" w:rsidRDefault="00027C4F" w:rsidP="00027C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6460">
              <w:rPr>
                <w:rFonts w:ascii="標楷體" w:eastAsia="標楷體" w:hAnsi="標楷體" w:hint="eastAsia"/>
                <w:sz w:val="18"/>
                <w:szCs w:val="18"/>
              </w:rPr>
              <w:t>子女姓名，並於姓名底下註明</w:t>
            </w:r>
          </w:p>
          <w:p w:rsidR="00027C4F" w:rsidRPr="00A26460" w:rsidRDefault="00027C4F" w:rsidP="00027C4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6460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284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786" w:type="dxa"/>
            <w:gridSpan w:val="3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證   明   文   件</w:t>
            </w:r>
          </w:p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(高中職以上請檢附下列證件，</w:t>
            </w:r>
          </w:p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/>
                <w:sz w:val="20"/>
              </w:rPr>
              <w:t>國中小免附證件</w:t>
            </w:r>
            <w:r w:rsidRPr="00C12EC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申請補</w:t>
            </w:r>
          </w:p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大學暨</w:t>
            </w:r>
          </w:p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獨立</w:t>
            </w:r>
          </w:p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13,600</w:t>
            </w:r>
          </w:p>
        </w:tc>
      </w:tr>
      <w:tr w:rsidR="00027C4F" w:rsidRPr="00C12EC6">
        <w:trPr>
          <w:cantSplit/>
          <w:trHeight w:val="7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 w:val="restart"/>
          </w:tcPr>
          <w:p w:rsidR="00027C4F" w:rsidRPr="00C12EC6" w:rsidRDefault="00027C4F" w:rsidP="00027C4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日間</w:t>
            </w:r>
          </w:p>
        </w:tc>
        <w:tc>
          <w:tcPr>
            <w:tcW w:w="374" w:type="dxa"/>
            <w:gridSpan w:val="2"/>
            <w:vMerge w:val="restart"/>
          </w:tcPr>
          <w:p w:rsidR="00027C4F" w:rsidRPr="00C12EC6" w:rsidRDefault="00027C4F" w:rsidP="00027C4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35,800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 w:val="restart"/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027C4F" w:rsidRPr="007D123A" w:rsidRDefault="00027C4F" w:rsidP="00027C4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027C4F" w:rsidRPr="00C12EC6" w:rsidRDefault="00027C4F" w:rsidP="00027C4F">
            <w:pPr>
              <w:spacing w:line="0" w:lineRule="atLeas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五專</w:t>
            </w:r>
          </w:p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後二年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及二專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10,000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28,000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14,300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027C4F" w:rsidRPr="007D123A" w:rsidRDefault="00027C4F" w:rsidP="00027C4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027C4F" w:rsidRPr="00C12EC6" w:rsidRDefault="00027C4F" w:rsidP="00027C4F">
            <w:pPr>
              <w:spacing w:line="0" w:lineRule="atLeas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五專</w:t>
            </w:r>
          </w:p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7,700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20,800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高中</w:t>
            </w:r>
          </w:p>
          <w:p w:rsidR="00027C4F" w:rsidRPr="00912668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912668">
              <w:rPr>
                <w:rFonts w:ascii="標楷體" w:eastAsia="標楷體" w:hAnsi="標楷體" w:hint="eastAsia"/>
                <w:sz w:val="12"/>
                <w:szCs w:val="12"/>
              </w:rPr>
              <w:t>（綜和高中）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3,800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027C4F" w:rsidRPr="007D123A" w:rsidRDefault="00027C4F" w:rsidP="00027C4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027C4F" w:rsidRPr="00C12EC6" w:rsidRDefault="00027C4F" w:rsidP="00027C4F">
            <w:pPr>
              <w:spacing w:line="0" w:lineRule="atLeas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13,500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3,200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18,900</w:t>
            </w:r>
          </w:p>
        </w:tc>
      </w:tr>
      <w:tr w:rsidR="00027C4F" w:rsidRPr="00C12EC6">
        <w:trPr>
          <w:cantSplit/>
          <w:trHeight w:val="603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027C4F" w:rsidRPr="007D123A" w:rsidRDefault="00027C4F" w:rsidP="00027C4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027C4F" w:rsidRPr="00C12EC6" w:rsidRDefault="00027C4F" w:rsidP="00027C4F">
            <w:pPr>
              <w:spacing w:line="0" w:lineRule="atLeast"/>
              <w:ind w:left="360" w:hangingChars="200" w:hanging="360"/>
              <w:jc w:val="both"/>
              <w:rPr>
                <w:rFonts w:ascii="標楷體" w:eastAsia="標楷體" w:hAnsi="標楷體"/>
                <w:sz w:val="20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gridSpan w:val="2"/>
            <w:vMerge w:val="restart"/>
            <w:tcBorders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1,500</w:t>
            </w:r>
          </w:p>
        </w:tc>
      </w:tr>
      <w:tr w:rsidR="00027C4F" w:rsidRPr="00C12EC6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4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500</w:t>
            </w:r>
          </w:p>
        </w:tc>
      </w:tr>
      <w:tr w:rsidR="00027C4F" w:rsidRPr="00C12EC6">
        <w:trPr>
          <w:cantSplit/>
          <w:trHeight w:val="598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合 計</w:t>
            </w:r>
          </w:p>
        </w:tc>
        <w:tc>
          <w:tcPr>
            <w:tcW w:w="9320" w:type="dxa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 xml:space="preserve">　　新台幣　　　　　　萬　　 　　  仟　 　　   佰 　　　   拾 　　　   元整</w:t>
            </w:r>
          </w:p>
        </w:tc>
      </w:tr>
      <w:tr w:rsidR="00027C4F" w:rsidRPr="00C12EC6">
        <w:trPr>
          <w:cantSplit/>
          <w:trHeight w:val="627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服務單位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27C4F" w:rsidRPr="00C12EC6">
        <w:trPr>
          <w:trHeight w:val="3670"/>
        </w:trPr>
        <w:tc>
          <w:tcPr>
            <w:tcW w:w="10648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7C4F" w:rsidRPr="007D123A" w:rsidRDefault="00027C4F" w:rsidP="00027C4F">
            <w:pPr>
              <w:spacing w:line="200" w:lineRule="exact"/>
              <w:ind w:left="2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本表</w:t>
            </w:r>
            <w:r w:rsidRPr="00F03F0A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1</w:t>
            </w:r>
            <w:r w:rsidRPr="00F03F0A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份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及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相關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證件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，並請先詳閱下列規定；簽章申請後即視同切結未重覆申請補助，且無違反下列規定之虛偽欺矇冒領情事，否則除應退還所領之補助費外，並應負相關行政及法律責任：</w:t>
            </w:r>
          </w:p>
          <w:p w:rsidR="00027C4F" w:rsidRPr="007D123A" w:rsidRDefault="00027C4F" w:rsidP="00027C4F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一、</w:t>
            </w: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027C4F" w:rsidRPr="007D123A" w:rsidRDefault="00027C4F" w:rsidP="00027C4F">
            <w:pPr>
              <w:spacing w:line="200" w:lineRule="exact"/>
              <w:ind w:firstLineChars="98" w:firstLine="19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（一）</w:t>
            </w:r>
            <w:r w:rsidRPr="00412D27">
              <w:rPr>
                <w:rFonts w:eastAsia="標楷體"/>
                <w:b/>
                <w:color w:val="FF0000"/>
                <w:sz w:val="20"/>
                <w:szCs w:val="20"/>
              </w:rPr>
              <w:t>於本機關第一次申請時，需繳驗戶口名簿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以確認親子關係，爾後除申請人之親子關係變更外，無須繳驗。</w:t>
            </w:r>
          </w:p>
          <w:p w:rsidR="00027C4F" w:rsidRPr="007D123A" w:rsidRDefault="00027C4F" w:rsidP="00027C4F">
            <w:pPr>
              <w:spacing w:line="200" w:lineRule="exact"/>
              <w:ind w:leftChars="83" w:left="755" w:hangingChars="278" w:hanging="55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除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國中、國小無須繳驗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證件外，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公私立高中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職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以上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須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繳驗學雜費收據正本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如係影本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則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應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繳驗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份並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書明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「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與正本相符」</w:t>
            </w:r>
            <w:r w:rsidRPr="00DB6CF4">
              <w:rPr>
                <w:rFonts w:eastAsia="標楷體" w:hint="eastAsia"/>
                <w:color w:val="000000"/>
                <w:sz w:val="20"/>
                <w:szCs w:val="20"/>
              </w:rPr>
              <w:t>與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簽名；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轉帳繳費者，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除繳費收據外，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應併附原繳費通知單</w:t>
            </w:r>
            <w:r w:rsidRPr="00200F8F">
              <w:rPr>
                <w:rFonts w:eastAsia="標楷體" w:hint="eastAsia"/>
                <w:sz w:val="20"/>
                <w:szCs w:val="20"/>
              </w:rPr>
              <w:t>；</w:t>
            </w:r>
            <w:r w:rsidRPr="00200F8F">
              <w:rPr>
                <w:rFonts w:eastAsia="標楷體" w:hint="eastAsia"/>
                <w:b/>
                <w:color w:val="FF0000"/>
                <w:sz w:val="20"/>
                <w:szCs w:val="20"/>
              </w:rPr>
              <w:t>超商代繳者，並應檢附超商開立之感熱紙收據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及感熱紙收據影本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027C4F" w:rsidRPr="007D123A" w:rsidRDefault="00027C4F" w:rsidP="00027C4F">
            <w:pPr>
              <w:widowControl/>
              <w:spacing w:line="200" w:lineRule="exact"/>
              <w:ind w:left="406" w:right="-28" w:hangingChars="203" w:hanging="40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（包括寒暑假短期打工）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，且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自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開學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日起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前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個月工作平均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每月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所得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（指子女工作依所得稅法應申報之所得總額）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超過勞工基本工資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者（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現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9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,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047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元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者，以有職業論，不得申請補助。</w:t>
            </w:r>
          </w:p>
          <w:p w:rsidR="00027C4F" w:rsidRPr="007D123A" w:rsidRDefault="00027C4F" w:rsidP="00027C4F">
            <w:pPr>
              <w:widowControl/>
              <w:spacing w:line="200" w:lineRule="exact"/>
              <w:ind w:left="406" w:right="-28" w:hangingChars="203" w:hanging="40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三、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未具學籍之學校或補習班學生，或就讀公私立中等以上學校之選讀生，或已獲有軍公教遺族就學費用優待條例享有公費、減免學雜費之優待，或已領取其他政府提供之獎助，或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全免或減免學</w:t>
            </w:r>
            <w:r>
              <w:rPr>
                <w:rFonts w:eastAsia="標楷體" w:hint="eastAsia"/>
                <w:b/>
                <w:color w:val="FF0000"/>
                <w:sz w:val="20"/>
                <w:szCs w:val="20"/>
              </w:rPr>
              <w:t>費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雜費者</w:t>
            </w:r>
            <w:r w:rsidRPr="0046525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</w:t>
            </w:r>
            <w:r w:rsidRPr="004652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含十二年國民基本教育學費補助</w:t>
            </w:r>
            <w:r w:rsidRPr="0046525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不得申請子女教育補助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。但領取優秀學生獎學金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如班級前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3</w:t>
            </w:r>
            <w:r w:rsidRPr="00412D27">
              <w:rPr>
                <w:rFonts w:eastAsia="標楷體" w:hint="eastAsia"/>
                <w:b/>
                <w:color w:val="FF0000"/>
                <w:sz w:val="20"/>
                <w:szCs w:val="20"/>
              </w:rPr>
              <w:t>名獲減免學雜費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、清寒獎學金、民間團體獎學金</w:t>
            </w:r>
            <w:r w:rsidRPr="00465255">
              <w:rPr>
                <w:rFonts w:ascii="標楷體" w:eastAsia="標楷體" w:hAnsi="標楷體" w:hint="eastAsia"/>
                <w:sz w:val="20"/>
                <w:szCs w:val="20"/>
              </w:rPr>
              <w:t>及就讀國中小未因特殊身分獲有全免(減免)學雜費或政府提供獎助者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，不在此限。未具上開不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得申請情形，惟其實際繳納之學雜費低於子女教育補助表訂數額者，僅得申請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其實際繳納數額。</w:t>
            </w:r>
          </w:p>
          <w:p w:rsidR="00027C4F" w:rsidRPr="00BD61EF" w:rsidRDefault="00027C4F" w:rsidP="00027C4F">
            <w:pPr>
              <w:widowControl/>
              <w:spacing w:line="200" w:lineRule="exact"/>
              <w:ind w:left="406" w:right="-28" w:hangingChars="203" w:hanging="406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四、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準。如有轉學、轉系、重考、留級、重修情形，其於同一學制重複就讀之年級，不再補助。又畢業後再考入相同學制學校就讀者，不得請領。</w:t>
            </w:r>
          </w:p>
          <w:p w:rsidR="00027C4F" w:rsidRPr="00C12EC6" w:rsidRDefault="00027C4F" w:rsidP="00027C4F">
            <w:pPr>
              <w:widowControl/>
              <w:spacing w:line="200" w:lineRule="exact"/>
              <w:ind w:left="360" w:right="-28" w:hangingChars="180" w:hanging="360"/>
              <w:rPr>
                <w:rFonts w:ascii="標楷體" w:eastAsia="標楷體" w:hAnsi="標楷體"/>
                <w:sz w:val="16"/>
                <w:szCs w:val="16"/>
              </w:rPr>
            </w:pPr>
            <w:r w:rsidRPr="00955063">
              <w:rPr>
                <w:rFonts w:eastAsia="標楷體"/>
                <w:b/>
                <w:color w:val="000000"/>
                <w:sz w:val="20"/>
                <w:szCs w:val="20"/>
              </w:rPr>
              <w:t>五、</w:t>
            </w:r>
            <w:r w:rsidRPr="00904957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夫妻同為公教人員者</w:t>
            </w:r>
            <w:r w:rsidRPr="009049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（包括離婚、分居者）</w:t>
            </w:r>
            <w:r w:rsidRPr="00904957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，其子女教育補助應自行協調由一方申領</w:t>
            </w:r>
            <w:r w:rsidRPr="00904957">
              <w:rPr>
                <w:rFonts w:eastAsia="標楷體" w:hint="eastAsia"/>
                <w:b/>
                <w:color w:val="000000"/>
                <w:sz w:val="20"/>
                <w:szCs w:val="20"/>
                <w:u w:val="single"/>
              </w:rPr>
              <w:t>，不得重覆申請</w:t>
            </w:r>
            <w:r w:rsidRPr="00904957">
              <w:rPr>
                <w:rFonts w:eastAsia="標楷體"/>
                <w:b/>
                <w:color w:val="000000"/>
                <w:sz w:val="20"/>
                <w:szCs w:val="20"/>
                <w:u w:val="single"/>
              </w:rPr>
              <w:t>。</w:t>
            </w:r>
          </w:p>
        </w:tc>
      </w:tr>
      <w:tr w:rsidR="00027C4F" w:rsidRPr="00C12EC6">
        <w:trPr>
          <w:cantSplit/>
          <w:trHeight w:val="1303"/>
        </w:trPr>
        <w:tc>
          <w:tcPr>
            <w:tcW w:w="10648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027C4F" w:rsidRPr="00C12EC6" w:rsidRDefault="00027C4F" w:rsidP="00027C4F">
            <w:pPr>
              <w:spacing w:line="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茲領到子女教育補助費新台幣 　　 　  萬 　 　　   仟 　　　   佰 　 　　  拾 　 　　 元整</w:t>
            </w:r>
            <w:r w:rsidRPr="00C12EC6">
              <w:rPr>
                <w:rFonts w:ascii="標楷體" w:eastAsia="標楷體" w:hAnsi="標楷體"/>
                <w:sz w:val="20"/>
              </w:rPr>
              <w:br/>
              <w:t xml:space="preserve">                             </w:t>
            </w:r>
            <w:r w:rsidRPr="00C12EC6">
              <w:rPr>
                <w:rFonts w:ascii="標楷體" w:eastAsia="標楷體" w:hAnsi="標楷體" w:hint="eastAsia"/>
                <w:sz w:val="20"/>
              </w:rPr>
              <w:br/>
              <w:t xml:space="preserve">           此 據</w:t>
            </w:r>
            <w:r w:rsidRPr="00C12EC6">
              <w:rPr>
                <w:rFonts w:ascii="標楷體" w:eastAsia="標楷體" w:hAnsi="標楷體"/>
                <w:sz w:val="20"/>
              </w:rPr>
              <w:br/>
            </w:r>
            <w:r w:rsidRPr="00C12EC6">
              <w:rPr>
                <w:rFonts w:ascii="標楷體" w:eastAsia="標楷體" w:hAnsi="標楷體" w:hint="eastAsia"/>
                <w:sz w:val="20"/>
              </w:rPr>
              <w:t xml:space="preserve">　　　　　　　               經領人      　　　　                  (簽章)</w:t>
            </w:r>
          </w:p>
          <w:p w:rsidR="00027C4F" w:rsidRPr="00C12EC6" w:rsidRDefault="00027C4F" w:rsidP="00027C4F">
            <w:pPr>
              <w:widowControl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中華民國　　　年　　　月　　　日</w:t>
            </w:r>
          </w:p>
        </w:tc>
      </w:tr>
      <w:tr w:rsidR="00027C4F" w:rsidRPr="00C12EC6">
        <w:trPr>
          <w:cantSplit/>
          <w:trHeight w:val="328"/>
        </w:trPr>
        <w:tc>
          <w:tcPr>
            <w:tcW w:w="2548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 w:rsidRPr="00C12EC6">
              <w:rPr>
                <w:rFonts w:ascii="標楷體" w:eastAsia="標楷體" w:hAnsi="標楷體" w:hint="eastAsia"/>
                <w:sz w:val="20"/>
              </w:rPr>
              <w:t>人事</w:t>
            </w:r>
            <w:r w:rsidR="009E16A2">
              <w:rPr>
                <w:rFonts w:ascii="標楷體" w:eastAsia="標楷體" w:hAnsi="標楷體" w:hint="eastAsia"/>
                <w:sz w:val="20"/>
              </w:rPr>
              <w:t>室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會計</w:t>
            </w:r>
            <w:r w:rsidR="007E5D7D">
              <w:rPr>
                <w:rFonts w:ascii="標楷體" w:eastAsia="標楷體" w:hAnsi="標楷體" w:hint="eastAsia"/>
                <w:sz w:val="20"/>
              </w:rPr>
              <w:t>室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F" w:rsidRPr="00C12EC6" w:rsidRDefault="00027C4F" w:rsidP="007E5D7D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出納</w:t>
            </w:r>
            <w:bookmarkStart w:id="0" w:name="_GoBack"/>
            <w:bookmarkEnd w:id="0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C4F" w:rsidRPr="00C12EC6" w:rsidRDefault="00027C4F" w:rsidP="00027C4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校長</w:t>
            </w:r>
          </w:p>
        </w:tc>
      </w:tr>
      <w:tr w:rsidR="00027C4F" w:rsidRPr="00C12EC6">
        <w:trPr>
          <w:cantSplit/>
          <w:trHeight w:val="912"/>
        </w:trPr>
        <w:tc>
          <w:tcPr>
            <w:tcW w:w="254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7C4F" w:rsidRPr="00C12EC6" w:rsidRDefault="00027C4F" w:rsidP="00027C4F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27C4F" w:rsidRPr="00C12EC6" w:rsidRDefault="00027C4F" w:rsidP="00027C4F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32521D" w:rsidRDefault="0032521D" w:rsidP="00B97E52"/>
    <w:sectPr w:rsidR="0032521D" w:rsidSect="00C12EC6">
      <w:pgSz w:w="11906" w:h="16838"/>
      <w:pgMar w:top="539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4A" w:rsidRDefault="0013744A" w:rsidP="00794990">
      <w:r>
        <w:separator/>
      </w:r>
    </w:p>
  </w:endnote>
  <w:endnote w:type="continuationSeparator" w:id="0">
    <w:p w:rsidR="0013744A" w:rsidRDefault="0013744A" w:rsidP="007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4A" w:rsidRDefault="0013744A" w:rsidP="00794990">
      <w:r>
        <w:separator/>
      </w:r>
    </w:p>
  </w:footnote>
  <w:footnote w:type="continuationSeparator" w:id="0">
    <w:p w:rsidR="0013744A" w:rsidRDefault="0013744A" w:rsidP="0079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6B5C"/>
    <w:multiLevelType w:val="hybridMultilevel"/>
    <w:tmpl w:val="8C7CEF84"/>
    <w:lvl w:ilvl="0" w:tplc="DC14A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74B80433"/>
    <w:multiLevelType w:val="hybridMultilevel"/>
    <w:tmpl w:val="4C129CE8"/>
    <w:lvl w:ilvl="0" w:tplc="0E9E3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C"/>
    <w:rsid w:val="00027C4F"/>
    <w:rsid w:val="000A0A82"/>
    <w:rsid w:val="000A2756"/>
    <w:rsid w:val="0013744A"/>
    <w:rsid w:val="00261D44"/>
    <w:rsid w:val="002C1104"/>
    <w:rsid w:val="00311C70"/>
    <w:rsid w:val="0032521D"/>
    <w:rsid w:val="004243E8"/>
    <w:rsid w:val="004E56A5"/>
    <w:rsid w:val="004F4AB4"/>
    <w:rsid w:val="005817DA"/>
    <w:rsid w:val="005E45C0"/>
    <w:rsid w:val="007013BE"/>
    <w:rsid w:val="00736487"/>
    <w:rsid w:val="007403C6"/>
    <w:rsid w:val="00765281"/>
    <w:rsid w:val="00794990"/>
    <w:rsid w:val="007B68EF"/>
    <w:rsid w:val="007E5D7D"/>
    <w:rsid w:val="0080580D"/>
    <w:rsid w:val="00890867"/>
    <w:rsid w:val="00921462"/>
    <w:rsid w:val="0099228A"/>
    <w:rsid w:val="009E16A2"/>
    <w:rsid w:val="009F79EF"/>
    <w:rsid w:val="00A26460"/>
    <w:rsid w:val="00A27D4C"/>
    <w:rsid w:val="00B0573C"/>
    <w:rsid w:val="00B24B2C"/>
    <w:rsid w:val="00B97E52"/>
    <w:rsid w:val="00BD6386"/>
    <w:rsid w:val="00C12EC6"/>
    <w:rsid w:val="00C2715E"/>
    <w:rsid w:val="00C74C14"/>
    <w:rsid w:val="00C91E59"/>
    <w:rsid w:val="00CB12B2"/>
    <w:rsid w:val="00CD790F"/>
    <w:rsid w:val="00D2576E"/>
    <w:rsid w:val="00D444C2"/>
    <w:rsid w:val="00D9082B"/>
    <w:rsid w:val="00E10030"/>
    <w:rsid w:val="00E532A5"/>
    <w:rsid w:val="00EC535B"/>
    <w:rsid w:val="00EC7924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5562A277-DB92-4EFE-B496-7B200487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D4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4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4990"/>
    <w:rPr>
      <w:kern w:val="2"/>
    </w:rPr>
  </w:style>
  <w:style w:type="paragraph" w:styleId="a6">
    <w:name w:val="footer"/>
    <w:basedOn w:val="a"/>
    <w:link w:val="a7"/>
    <w:rsid w:val="00794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499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creator>aa4312</dc:creator>
  <cp:lastModifiedBy>Thunder Mare</cp:lastModifiedBy>
  <cp:revision>2</cp:revision>
  <cp:lastPrinted>2009-09-13T09:22:00Z</cp:lastPrinted>
  <dcterms:created xsi:type="dcterms:W3CDTF">2017-02-14T01:10:00Z</dcterms:created>
  <dcterms:modified xsi:type="dcterms:W3CDTF">2017-02-14T01:10:00Z</dcterms:modified>
</cp:coreProperties>
</file>